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7A06" w14:textId="77777777" w:rsidR="004D4BB2" w:rsidRDefault="004D4BB2">
      <w:pPr>
        <w:pStyle w:val="BodyText"/>
        <w:spacing w:before="230"/>
        <w:rPr>
          <w:rFonts w:ascii="Arial"/>
        </w:rPr>
      </w:pPr>
    </w:p>
    <w:p w14:paraId="0A8B1DDC" w14:textId="77777777" w:rsidR="004D4BB2" w:rsidRDefault="00D22AB3">
      <w:pPr>
        <w:pStyle w:val="ListParagraph"/>
        <w:numPr>
          <w:ilvl w:val="0"/>
          <w:numId w:val="7"/>
        </w:numPr>
        <w:tabs>
          <w:tab w:val="left" w:pos="499"/>
        </w:tabs>
        <w:ind w:left="499" w:hanging="359"/>
        <w:rPr>
          <w:b/>
          <w:sz w:val="24"/>
        </w:rPr>
      </w:pPr>
      <w:r>
        <w:rPr>
          <w:noProof/>
        </w:rPr>
        <mc:AlternateContent>
          <mc:Choice Requires="wps">
            <w:drawing>
              <wp:anchor distT="0" distB="0" distL="0" distR="0" simplePos="0" relativeHeight="15729152" behindDoc="0" locked="0" layoutInCell="1" allowOverlap="1" wp14:anchorId="21FE2D2C" wp14:editId="653ACC90">
                <wp:simplePos x="0" y="0"/>
                <wp:positionH relativeFrom="page">
                  <wp:posOffset>438467</wp:posOffset>
                </wp:positionH>
                <wp:positionV relativeFrom="paragraph">
                  <wp:posOffset>-12526</wp:posOffset>
                </wp:positionV>
                <wp:extent cx="6899275" cy="1270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12700"/>
                        </a:xfrm>
                        <a:custGeom>
                          <a:avLst/>
                          <a:gdLst/>
                          <a:ahLst/>
                          <a:cxnLst/>
                          <a:rect l="l" t="t" r="r" b="b"/>
                          <a:pathLst>
                            <a:path w="6899275" h="12700">
                              <a:moveTo>
                                <a:pt x="6898894" y="0"/>
                              </a:moveTo>
                              <a:lnTo>
                                <a:pt x="0" y="0"/>
                              </a:lnTo>
                              <a:lnTo>
                                <a:pt x="0" y="12700"/>
                              </a:lnTo>
                              <a:lnTo>
                                <a:pt x="6898894" y="12700"/>
                              </a:lnTo>
                              <a:lnTo>
                                <a:pt x="689889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BE151DA" id="Graphic 4" o:spid="_x0000_s1026" alt="&quot;&quot;" style="position:absolute;margin-left:34.5pt;margin-top:-1pt;width:543.2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68992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" path="m6898894,l,,,12700r6898894,l6898894,xe" fillcolor="#4f81bc" stroked="f">
                <v:path arrowok="t"/>
                <w10:wrap anchorx="page"/>
              </v:shape>
            </w:pict>
          </mc:Fallback>
        </mc:AlternateContent>
      </w:r>
      <w:bookmarkStart w:id="0" w:name="PPCW_Workplace_Culture_Report_3-21-23"/>
      <w:bookmarkEnd w:id="0"/>
      <w:r>
        <w:rPr>
          <w:b/>
          <w:sz w:val="24"/>
        </w:rPr>
        <w:t>Task</w:t>
      </w:r>
      <w:r>
        <w:rPr>
          <w:b/>
          <w:spacing w:val="-3"/>
          <w:sz w:val="24"/>
        </w:rPr>
        <w:t xml:space="preserve"> </w:t>
      </w:r>
      <w:r>
        <w:rPr>
          <w:b/>
          <w:sz w:val="24"/>
        </w:rPr>
        <w:t>Force</w:t>
      </w:r>
      <w:r>
        <w:rPr>
          <w:b/>
          <w:spacing w:val="-2"/>
          <w:sz w:val="24"/>
        </w:rPr>
        <w:t xml:space="preserve"> Members</w:t>
      </w:r>
    </w:p>
    <w:p w14:paraId="16054722" w14:textId="77777777" w:rsidR="004D4BB2" w:rsidRDefault="00D22AB3" w:rsidP="00FD40CF">
      <w:pPr>
        <w:pStyle w:val="Heading1"/>
        <w:ind w:left="0"/>
      </w:pPr>
      <w:r>
        <w:br w:type="column"/>
      </w:r>
      <w:r>
        <w:rPr>
          <w:color w:val="17365D"/>
        </w:rPr>
        <w:t>Task</w:t>
      </w:r>
      <w:r>
        <w:rPr>
          <w:color w:val="17365D"/>
          <w:spacing w:val="-3"/>
        </w:rPr>
        <w:t xml:space="preserve"> </w:t>
      </w:r>
      <w:r>
        <w:rPr>
          <w:color w:val="17365D"/>
        </w:rPr>
        <w:t>Force</w:t>
      </w:r>
      <w:r>
        <w:rPr>
          <w:color w:val="17365D"/>
          <w:spacing w:val="-4"/>
        </w:rPr>
        <w:t xml:space="preserve"> </w:t>
      </w:r>
      <w:r>
        <w:rPr>
          <w:color w:val="17365D"/>
        </w:rPr>
        <w:t>Mid-Year</w:t>
      </w:r>
      <w:r>
        <w:rPr>
          <w:color w:val="17365D"/>
          <w:spacing w:val="-5"/>
        </w:rPr>
        <w:t xml:space="preserve"> </w:t>
      </w:r>
      <w:r>
        <w:rPr>
          <w:color w:val="17365D"/>
        </w:rPr>
        <w:t>Report:</w:t>
      </w:r>
      <w:r>
        <w:rPr>
          <w:color w:val="17365D"/>
          <w:spacing w:val="-2"/>
        </w:rPr>
        <w:t xml:space="preserve"> </w:t>
      </w:r>
      <w:r>
        <w:rPr>
          <w:color w:val="17365D"/>
        </w:rPr>
        <w:t xml:space="preserve">Workplace </w:t>
      </w:r>
      <w:r>
        <w:rPr>
          <w:color w:val="17365D"/>
          <w:spacing w:val="-2"/>
        </w:rPr>
        <w:t>Culture</w:t>
      </w:r>
    </w:p>
    <w:p w14:paraId="63869E65" w14:textId="77777777" w:rsidR="004D4BB2" w:rsidRDefault="004D4BB2">
      <w:pPr>
        <w:sectPr w:rsidR="004D4BB2">
          <w:headerReference w:type="default" r:id="rId7"/>
          <w:pgSz w:w="12240" w:h="15840"/>
          <w:pgMar w:top="620" w:right="580" w:bottom="280" w:left="580" w:header="1" w:footer="0" w:gutter="0"/>
          <w:cols w:num="2" w:space="720" w:equalWidth="0">
            <w:col w:w="2499" w:space="442"/>
            <w:col w:w="8139"/>
          </w:cols>
        </w:sect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2"/>
        <w:gridCol w:w="3422"/>
        <w:gridCol w:w="3603"/>
      </w:tblGrid>
      <w:tr w:rsidR="004D4BB2" w14:paraId="49D9B60B" w14:textId="77777777">
        <w:trPr>
          <w:trHeight w:val="275"/>
        </w:trPr>
        <w:tc>
          <w:tcPr>
            <w:tcW w:w="3062" w:type="dxa"/>
          </w:tcPr>
          <w:p w14:paraId="3E7767A0" w14:textId="77777777" w:rsidR="004D4BB2" w:rsidRDefault="00D22AB3">
            <w:pPr>
              <w:pStyle w:val="TableParagraph"/>
              <w:spacing w:before="0" w:line="255" w:lineRule="exact"/>
              <w:ind w:left="110"/>
              <w:jc w:val="left"/>
              <w:rPr>
                <w:sz w:val="24"/>
              </w:rPr>
            </w:pPr>
            <w:r>
              <w:rPr>
                <w:sz w:val="24"/>
              </w:rPr>
              <w:t>Athena</w:t>
            </w:r>
            <w:r>
              <w:rPr>
                <w:spacing w:val="-4"/>
                <w:sz w:val="24"/>
              </w:rPr>
              <w:t xml:space="preserve"> </w:t>
            </w:r>
            <w:proofErr w:type="spellStart"/>
            <w:r>
              <w:rPr>
                <w:sz w:val="24"/>
              </w:rPr>
              <w:t>Yiamouyiannis</w:t>
            </w:r>
            <w:proofErr w:type="spellEnd"/>
            <w:r>
              <w:rPr>
                <w:sz w:val="24"/>
              </w:rPr>
              <w:t>,</w:t>
            </w:r>
            <w:r>
              <w:rPr>
                <w:spacing w:val="-7"/>
                <w:sz w:val="24"/>
              </w:rPr>
              <w:t xml:space="preserve"> </w:t>
            </w:r>
            <w:r>
              <w:rPr>
                <w:sz w:val="24"/>
              </w:rPr>
              <w:t>co-</w:t>
            </w:r>
            <w:r>
              <w:rPr>
                <w:spacing w:val="-4"/>
                <w:sz w:val="24"/>
              </w:rPr>
              <w:t>chair</w:t>
            </w:r>
          </w:p>
        </w:tc>
        <w:tc>
          <w:tcPr>
            <w:tcW w:w="3422" w:type="dxa"/>
          </w:tcPr>
          <w:p w14:paraId="05CF444A" w14:textId="77777777" w:rsidR="004D4BB2" w:rsidRDefault="00D22AB3">
            <w:pPr>
              <w:pStyle w:val="TableParagraph"/>
              <w:spacing w:before="0" w:line="255" w:lineRule="exact"/>
              <w:ind w:left="109"/>
              <w:jc w:val="left"/>
              <w:rPr>
                <w:sz w:val="24"/>
              </w:rPr>
            </w:pPr>
            <w:r>
              <w:rPr>
                <w:sz w:val="24"/>
              </w:rPr>
              <w:t>Manager,</w:t>
            </w:r>
            <w:r>
              <w:rPr>
                <w:spacing w:val="-5"/>
                <w:sz w:val="24"/>
              </w:rPr>
              <w:t xml:space="preserve"> </w:t>
            </w:r>
            <w:r>
              <w:rPr>
                <w:sz w:val="24"/>
              </w:rPr>
              <w:t>Academic</w:t>
            </w:r>
            <w:r>
              <w:rPr>
                <w:spacing w:val="-3"/>
                <w:sz w:val="24"/>
              </w:rPr>
              <w:t xml:space="preserve"> </w:t>
            </w:r>
            <w:r>
              <w:rPr>
                <w:spacing w:val="-2"/>
                <w:sz w:val="24"/>
              </w:rPr>
              <w:t>Advising</w:t>
            </w:r>
          </w:p>
        </w:tc>
        <w:tc>
          <w:tcPr>
            <w:tcW w:w="3603" w:type="dxa"/>
          </w:tcPr>
          <w:p w14:paraId="7B7B7238" w14:textId="77777777" w:rsidR="004D4BB2" w:rsidRDefault="00D22AB3">
            <w:pPr>
              <w:pStyle w:val="TableParagraph"/>
              <w:spacing w:before="0" w:line="255" w:lineRule="exact"/>
              <w:ind w:left="108"/>
              <w:jc w:val="left"/>
              <w:rPr>
                <w:sz w:val="24"/>
              </w:rPr>
            </w:pPr>
            <w:r>
              <w:rPr>
                <w:sz w:val="24"/>
              </w:rPr>
              <w:t>Department</w:t>
            </w:r>
            <w:r>
              <w:rPr>
                <w:spacing w:val="-5"/>
                <w:sz w:val="24"/>
              </w:rPr>
              <w:t xml:space="preserve"> </w:t>
            </w:r>
            <w:r>
              <w:rPr>
                <w:sz w:val="24"/>
              </w:rPr>
              <w:t>of</w:t>
            </w:r>
            <w:r>
              <w:rPr>
                <w:spacing w:val="-4"/>
                <w:sz w:val="24"/>
              </w:rPr>
              <w:t xml:space="preserve"> </w:t>
            </w:r>
            <w:r>
              <w:rPr>
                <w:spacing w:val="-2"/>
                <w:sz w:val="24"/>
              </w:rPr>
              <w:t>Mathematics</w:t>
            </w:r>
          </w:p>
        </w:tc>
      </w:tr>
      <w:tr w:rsidR="004D4BB2" w14:paraId="4D4D2955" w14:textId="77777777">
        <w:trPr>
          <w:trHeight w:val="270"/>
        </w:trPr>
        <w:tc>
          <w:tcPr>
            <w:tcW w:w="3062" w:type="dxa"/>
          </w:tcPr>
          <w:p w14:paraId="4029ACD2" w14:textId="77777777" w:rsidR="004D4BB2" w:rsidRDefault="00D22AB3">
            <w:pPr>
              <w:pStyle w:val="TableParagraph"/>
              <w:spacing w:before="0" w:line="250" w:lineRule="exact"/>
              <w:ind w:left="110"/>
              <w:jc w:val="left"/>
              <w:rPr>
                <w:sz w:val="24"/>
              </w:rPr>
            </w:pPr>
            <w:r>
              <w:rPr>
                <w:sz w:val="24"/>
              </w:rPr>
              <w:t>Shannon</w:t>
            </w:r>
            <w:r>
              <w:rPr>
                <w:spacing w:val="-3"/>
                <w:sz w:val="24"/>
              </w:rPr>
              <w:t xml:space="preserve"> </w:t>
            </w:r>
            <w:r>
              <w:rPr>
                <w:sz w:val="24"/>
              </w:rPr>
              <w:t>Morrison,</w:t>
            </w:r>
            <w:r>
              <w:rPr>
                <w:spacing w:val="-6"/>
                <w:sz w:val="24"/>
              </w:rPr>
              <w:t xml:space="preserve"> </w:t>
            </w:r>
            <w:r>
              <w:rPr>
                <w:sz w:val="24"/>
              </w:rPr>
              <w:t>co-</w:t>
            </w:r>
            <w:r>
              <w:rPr>
                <w:spacing w:val="-4"/>
                <w:sz w:val="24"/>
              </w:rPr>
              <w:t>chair</w:t>
            </w:r>
          </w:p>
        </w:tc>
        <w:tc>
          <w:tcPr>
            <w:tcW w:w="3422" w:type="dxa"/>
          </w:tcPr>
          <w:p w14:paraId="19D7D28D" w14:textId="77777777" w:rsidR="004D4BB2" w:rsidRDefault="00D22AB3">
            <w:pPr>
              <w:pStyle w:val="TableParagraph"/>
              <w:spacing w:before="0" w:line="250" w:lineRule="exact"/>
              <w:ind w:left="109"/>
              <w:jc w:val="left"/>
              <w:rPr>
                <w:sz w:val="24"/>
              </w:rPr>
            </w:pPr>
            <w:r>
              <w:rPr>
                <w:sz w:val="24"/>
              </w:rPr>
              <w:t>Manager,</w:t>
            </w:r>
            <w:r>
              <w:rPr>
                <w:spacing w:val="-5"/>
                <w:sz w:val="24"/>
              </w:rPr>
              <w:t xml:space="preserve"> </w:t>
            </w:r>
            <w:r>
              <w:rPr>
                <w:sz w:val="24"/>
              </w:rPr>
              <w:t>Curriculum</w:t>
            </w:r>
            <w:r>
              <w:rPr>
                <w:spacing w:val="-4"/>
                <w:sz w:val="24"/>
              </w:rPr>
              <w:t xml:space="preserve"> </w:t>
            </w:r>
            <w:r>
              <w:rPr>
                <w:sz w:val="24"/>
              </w:rPr>
              <w:t>&amp;</w:t>
            </w:r>
            <w:r>
              <w:rPr>
                <w:spacing w:val="-4"/>
                <w:sz w:val="24"/>
              </w:rPr>
              <w:t xml:space="preserve"> </w:t>
            </w:r>
            <w:r>
              <w:rPr>
                <w:spacing w:val="-2"/>
                <w:sz w:val="24"/>
              </w:rPr>
              <w:t>Assessment</w:t>
            </w:r>
          </w:p>
        </w:tc>
        <w:tc>
          <w:tcPr>
            <w:tcW w:w="3603" w:type="dxa"/>
          </w:tcPr>
          <w:p w14:paraId="07B53209" w14:textId="77777777" w:rsidR="004D4BB2" w:rsidRDefault="00D22AB3">
            <w:pPr>
              <w:pStyle w:val="TableParagraph"/>
              <w:spacing w:before="0" w:line="250" w:lineRule="exact"/>
              <w:ind w:left="108"/>
              <w:jc w:val="left"/>
              <w:rPr>
                <w:sz w:val="24"/>
              </w:rPr>
            </w:pPr>
            <w:r>
              <w:rPr>
                <w:sz w:val="24"/>
              </w:rPr>
              <w:t>Center</w:t>
            </w:r>
            <w:r>
              <w:rPr>
                <w:spacing w:val="-2"/>
                <w:sz w:val="24"/>
              </w:rPr>
              <w:t xml:space="preserve"> </w:t>
            </w:r>
            <w:r>
              <w:rPr>
                <w:sz w:val="24"/>
              </w:rPr>
              <w:t>for</w:t>
            </w:r>
            <w:r>
              <w:rPr>
                <w:spacing w:val="-1"/>
                <w:sz w:val="24"/>
              </w:rPr>
              <w:t xml:space="preserve"> </w:t>
            </w:r>
            <w:r>
              <w:rPr>
                <w:sz w:val="24"/>
              </w:rPr>
              <w:t>Aviation</w:t>
            </w:r>
            <w:r>
              <w:rPr>
                <w:spacing w:val="2"/>
                <w:sz w:val="24"/>
              </w:rPr>
              <w:t xml:space="preserve"> </w:t>
            </w:r>
            <w:r>
              <w:rPr>
                <w:spacing w:val="-2"/>
                <w:sz w:val="24"/>
              </w:rPr>
              <w:t>Studies</w:t>
            </w:r>
          </w:p>
        </w:tc>
      </w:tr>
      <w:tr w:rsidR="004D4BB2" w14:paraId="4A4E4295" w14:textId="77777777">
        <w:trPr>
          <w:trHeight w:val="270"/>
        </w:trPr>
        <w:tc>
          <w:tcPr>
            <w:tcW w:w="3062" w:type="dxa"/>
          </w:tcPr>
          <w:p w14:paraId="24378636" w14:textId="77777777" w:rsidR="004D4BB2" w:rsidRDefault="00D22AB3">
            <w:pPr>
              <w:pStyle w:val="TableParagraph"/>
              <w:spacing w:before="0" w:line="250" w:lineRule="exact"/>
              <w:ind w:left="110"/>
              <w:jc w:val="left"/>
              <w:rPr>
                <w:sz w:val="24"/>
              </w:rPr>
            </w:pPr>
            <w:r>
              <w:rPr>
                <w:sz w:val="24"/>
              </w:rPr>
              <w:t>Aparna</w:t>
            </w:r>
            <w:r>
              <w:rPr>
                <w:spacing w:val="-6"/>
                <w:sz w:val="24"/>
              </w:rPr>
              <w:t xml:space="preserve"> </w:t>
            </w:r>
            <w:r>
              <w:rPr>
                <w:spacing w:val="-4"/>
                <w:sz w:val="24"/>
              </w:rPr>
              <w:t>Dial</w:t>
            </w:r>
          </w:p>
        </w:tc>
        <w:tc>
          <w:tcPr>
            <w:tcW w:w="3422" w:type="dxa"/>
          </w:tcPr>
          <w:p w14:paraId="0124816A" w14:textId="77777777" w:rsidR="004D4BB2" w:rsidRDefault="00D22AB3">
            <w:pPr>
              <w:pStyle w:val="TableParagraph"/>
              <w:spacing w:before="0" w:line="250" w:lineRule="exact"/>
              <w:ind w:left="109"/>
              <w:jc w:val="left"/>
              <w:rPr>
                <w:sz w:val="24"/>
              </w:rPr>
            </w:pPr>
            <w:r>
              <w:rPr>
                <w:sz w:val="24"/>
              </w:rPr>
              <w:t>Senior</w:t>
            </w:r>
            <w:r>
              <w:rPr>
                <w:spacing w:val="-2"/>
                <w:sz w:val="24"/>
              </w:rPr>
              <w:t xml:space="preserve"> Director</w:t>
            </w:r>
          </w:p>
        </w:tc>
        <w:tc>
          <w:tcPr>
            <w:tcW w:w="3603" w:type="dxa"/>
          </w:tcPr>
          <w:p w14:paraId="70857108" w14:textId="77777777" w:rsidR="004D4BB2" w:rsidRDefault="00D22AB3">
            <w:pPr>
              <w:pStyle w:val="TableParagraph"/>
              <w:spacing w:before="0" w:line="250" w:lineRule="exact"/>
              <w:ind w:left="108"/>
              <w:jc w:val="left"/>
              <w:rPr>
                <w:sz w:val="24"/>
              </w:rPr>
            </w:pPr>
            <w:r>
              <w:rPr>
                <w:sz w:val="24"/>
              </w:rPr>
              <w:t>Office</w:t>
            </w:r>
            <w:r>
              <w:rPr>
                <w:spacing w:val="-3"/>
                <w:sz w:val="24"/>
              </w:rPr>
              <w:t xml:space="preserve"> </w:t>
            </w:r>
            <w:r>
              <w:rPr>
                <w:sz w:val="24"/>
              </w:rPr>
              <w:t>of</w:t>
            </w:r>
            <w:r>
              <w:rPr>
                <w:spacing w:val="-3"/>
                <w:sz w:val="24"/>
              </w:rPr>
              <w:t xml:space="preserve"> </w:t>
            </w:r>
            <w:r>
              <w:rPr>
                <w:sz w:val="24"/>
              </w:rPr>
              <w:t>Administration</w:t>
            </w:r>
            <w:r>
              <w:rPr>
                <w:spacing w:val="-3"/>
                <w:sz w:val="24"/>
              </w:rPr>
              <w:t xml:space="preserve"> </w:t>
            </w:r>
            <w:r>
              <w:rPr>
                <w:sz w:val="24"/>
              </w:rPr>
              <w:t>and</w:t>
            </w:r>
            <w:r>
              <w:rPr>
                <w:spacing w:val="-3"/>
                <w:sz w:val="24"/>
              </w:rPr>
              <w:t xml:space="preserve"> </w:t>
            </w:r>
            <w:r>
              <w:rPr>
                <w:spacing w:val="-2"/>
                <w:sz w:val="24"/>
              </w:rPr>
              <w:t>Planning</w:t>
            </w:r>
          </w:p>
        </w:tc>
      </w:tr>
      <w:tr w:rsidR="004D4BB2" w14:paraId="4E25EBF6" w14:textId="77777777">
        <w:trPr>
          <w:trHeight w:val="275"/>
        </w:trPr>
        <w:tc>
          <w:tcPr>
            <w:tcW w:w="3062" w:type="dxa"/>
          </w:tcPr>
          <w:p w14:paraId="375D2B1E" w14:textId="77777777" w:rsidR="004D4BB2" w:rsidRDefault="00D22AB3">
            <w:pPr>
              <w:pStyle w:val="TableParagraph"/>
              <w:spacing w:before="0" w:line="255" w:lineRule="exact"/>
              <w:ind w:left="110"/>
              <w:jc w:val="left"/>
              <w:rPr>
                <w:sz w:val="24"/>
              </w:rPr>
            </w:pPr>
            <w:r>
              <w:rPr>
                <w:sz w:val="24"/>
              </w:rPr>
              <w:t>Quanetta</w:t>
            </w:r>
            <w:r>
              <w:rPr>
                <w:spacing w:val="-3"/>
                <w:sz w:val="24"/>
              </w:rPr>
              <w:t xml:space="preserve"> </w:t>
            </w:r>
            <w:r>
              <w:rPr>
                <w:spacing w:val="-2"/>
                <w:sz w:val="24"/>
              </w:rPr>
              <w:t>Batts</w:t>
            </w:r>
          </w:p>
        </w:tc>
        <w:tc>
          <w:tcPr>
            <w:tcW w:w="3422" w:type="dxa"/>
          </w:tcPr>
          <w:p w14:paraId="0C4BE156" w14:textId="77777777" w:rsidR="004D4BB2" w:rsidRDefault="00D22AB3">
            <w:pPr>
              <w:pStyle w:val="TableParagraph"/>
              <w:spacing w:before="0" w:line="255" w:lineRule="exact"/>
              <w:ind w:left="109"/>
              <w:jc w:val="left"/>
              <w:rPr>
                <w:sz w:val="24"/>
              </w:rPr>
            </w:pPr>
            <w:r>
              <w:rPr>
                <w:sz w:val="24"/>
              </w:rPr>
              <w:t>Director</w:t>
            </w:r>
            <w:r>
              <w:rPr>
                <w:spacing w:val="-2"/>
                <w:sz w:val="24"/>
              </w:rPr>
              <w:t xml:space="preserve"> </w:t>
            </w:r>
            <w:r>
              <w:rPr>
                <w:sz w:val="24"/>
              </w:rPr>
              <w:t>for</w:t>
            </w:r>
            <w:r>
              <w:rPr>
                <w:spacing w:val="-2"/>
                <w:sz w:val="24"/>
              </w:rPr>
              <w:t xml:space="preserve"> </w:t>
            </w:r>
            <w:r>
              <w:rPr>
                <w:sz w:val="24"/>
              </w:rPr>
              <w:t>Outreach</w:t>
            </w:r>
            <w:r>
              <w:rPr>
                <w:spacing w:val="-6"/>
                <w:sz w:val="24"/>
              </w:rPr>
              <w:t xml:space="preserve"> </w:t>
            </w:r>
            <w:r>
              <w:rPr>
                <w:sz w:val="24"/>
              </w:rPr>
              <w:t>&amp;</w:t>
            </w:r>
            <w:r>
              <w:rPr>
                <w:spacing w:val="-2"/>
                <w:sz w:val="24"/>
              </w:rPr>
              <w:t xml:space="preserve"> Engagement</w:t>
            </w:r>
          </w:p>
        </w:tc>
        <w:tc>
          <w:tcPr>
            <w:tcW w:w="3603" w:type="dxa"/>
          </w:tcPr>
          <w:p w14:paraId="56106600" w14:textId="77777777" w:rsidR="004D4BB2" w:rsidRDefault="00D22AB3">
            <w:pPr>
              <w:pStyle w:val="TableParagraph"/>
              <w:spacing w:before="0" w:line="255" w:lineRule="exact"/>
              <w:ind w:left="108"/>
              <w:jc w:val="left"/>
              <w:rPr>
                <w:sz w:val="24"/>
              </w:rPr>
            </w:pPr>
            <w:r>
              <w:rPr>
                <w:sz w:val="24"/>
              </w:rPr>
              <w:t>University</w:t>
            </w:r>
            <w:r>
              <w:rPr>
                <w:spacing w:val="-2"/>
                <w:sz w:val="24"/>
              </w:rPr>
              <w:t xml:space="preserve"> Libraries</w:t>
            </w:r>
          </w:p>
        </w:tc>
      </w:tr>
      <w:tr w:rsidR="004D4BB2" w14:paraId="287C5B86" w14:textId="77777777">
        <w:trPr>
          <w:trHeight w:val="270"/>
        </w:trPr>
        <w:tc>
          <w:tcPr>
            <w:tcW w:w="3062" w:type="dxa"/>
          </w:tcPr>
          <w:p w14:paraId="1FDA0DAB" w14:textId="77777777" w:rsidR="004D4BB2" w:rsidRDefault="00D22AB3">
            <w:pPr>
              <w:pStyle w:val="TableParagraph"/>
              <w:spacing w:before="0" w:line="250" w:lineRule="exact"/>
              <w:ind w:left="110"/>
              <w:jc w:val="left"/>
              <w:rPr>
                <w:sz w:val="24"/>
              </w:rPr>
            </w:pPr>
            <w:r>
              <w:rPr>
                <w:sz w:val="24"/>
              </w:rPr>
              <w:t>Elaine</w:t>
            </w:r>
            <w:r>
              <w:rPr>
                <w:spacing w:val="-9"/>
                <w:sz w:val="24"/>
              </w:rPr>
              <w:t xml:space="preserve"> </w:t>
            </w:r>
            <w:r>
              <w:rPr>
                <w:sz w:val="24"/>
              </w:rPr>
              <w:t>McLoughlin-</w:t>
            </w:r>
            <w:r>
              <w:rPr>
                <w:spacing w:val="-2"/>
                <w:sz w:val="24"/>
              </w:rPr>
              <w:t>Overholt</w:t>
            </w:r>
          </w:p>
        </w:tc>
        <w:tc>
          <w:tcPr>
            <w:tcW w:w="3422" w:type="dxa"/>
          </w:tcPr>
          <w:p w14:paraId="0B4B0FAC" w14:textId="77777777" w:rsidR="004D4BB2" w:rsidRDefault="00D22AB3">
            <w:pPr>
              <w:pStyle w:val="TableParagraph"/>
              <w:spacing w:before="0" w:line="250" w:lineRule="exact"/>
              <w:ind w:left="109"/>
              <w:jc w:val="left"/>
              <w:rPr>
                <w:sz w:val="24"/>
              </w:rPr>
            </w:pPr>
            <w:r>
              <w:rPr>
                <w:spacing w:val="-2"/>
                <w:sz w:val="24"/>
              </w:rPr>
              <w:t>President</w:t>
            </w:r>
          </w:p>
        </w:tc>
        <w:tc>
          <w:tcPr>
            <w:tcW w:w="3603" w:type="dxa"/>
          </w:tcPr>
          <w:p w14:paraId="59A4F5F3" w14:textId="77777777" w:rsidR="004D4BB2" w:rsidRDefault="00D22AB3">
            <w:pPr>
              <w:pStyle w:val="TableParagraph"/>
              <w:spacing w:before="0" w:line="250" w:lineRule="exact"/>
              <w:ind w:left="108"/>
              <w:jc w:val="left"/>
              <w:rPr>
                <w:sz w:val="24"/>
              </w:rPr>
            </w:pPr>
            <w:r>
              <w:rPr>
                <w:sz w:val="24"/>
              </w:rPr>
              <w:t>Association</w:t>
            </w:r>
            <w:r>
              <w:rPr>
                <w:spacing w:val="-3"/>
                <w:sz w:val="24"/>
              </w:rPr>
              <w:t xml:space="preserve"> </w:t>
            </w:r>
            <w:r>
              <w:rPr>
                <w:sz w:val="24"/>
              </w:rPr>
              <w:t>of</w:t>
            </w:r>
            <w:r>
              <w:rPr>
                <w:spacing w:val="-3"/>
                <w:sz w:val="24"/>
              </w:rPr>
              <w:t xml:space="preserve"> </w:t>
            </w:r>
            <w:r>
              <w:rPr>
                <w:sz w:val="24"/>
              </w:rPr>
              <w:t>Staff</w:t>
            </w:r>
            <w:r>
              <w:rPr>
                <w:spacing w:val="-3"/>
                <w:sz w:val="24"/>
              </w:rPr>
              <w:t xml:space="preserve"> </w:t>
            </w:r>
            <w:r>
              <w:rPr>
                <w:sz w:val="24"/>
              </w:rPr>
              <w:t>&amp;</w:t>
            </w:r>
            <w:r>
              <w:rPr>
                <w:spacing w:val="-4"/>
                <w:sz w:val="24"/>
              </w:rPr>
              <w:t xml:space="preserve"> </w:t>
            </w:r>
            <w:r>
              <w:rPr>
                <w:sz w:val="24"/>
              </w:rPr>
              <w:t>Faculty</w:t>
            </w:r>
            <w:r>
              <w:rPr>
                <w:spacing w:val="-1"/>
                <w:sz w:val="24"/>
              </w:rPr>
              <w:t xml:space="preserve"> </w:t>
            </w:r>
            <w:r>
              <w:rPr>
                <w:spacing w:val="-4"/>
                <w:sz w:val="24"/>
              </w:rPr>
              <w:t>Women</w:t>
            </w:r>
          </w:p>
        </w:tc>
      </w:tr>
      <w:tr w:rsidR="004D4BB2" w14:paraId="6E335984" w14:textId="77777777">
        <w:trPr>
          <w:trHeight w:val="270"/>
        </w:trPr>
        <w:tc>
          <w:tcPr>
            <w:tcW w:w="3062" w:type="dxa"/>
          </w:tcPr>
          <w:p w14:paraId="45CFDAE7" w14:textId="77777777" w:rsidR="004D4BB2" w:rsidRDefault="00D22AB3">
            <w:pPr>
              <w:pStyle w:val="TableParagraph"/>
              <w:spacing w:before="0" w:line="250" w:lineRule="exact"/>
              <w:ind w:left="110"/>
              <w:jc w:val="left"/>
              <w:rPr>
                <w:sz w:val="24"/>
              </w:rPr>
            </w:pPr>
            <w:r>
              <w:rPr>
                <w:sz w:val="24"/>
              </w:rPr>
              <w:t>Nikole</w:t>
            </w:r>
            <w:r>
              <w:rPr>
                <w:spacing w:val="-1"/>
                <w:sz w:val="24"/>
              </w:rPr>
              <w:t xml:space="preserve"> </w:t>
            </w:r>
            <w:r>
              <w:rPr>
                <w:spacing w:val="-2"/>
                <w:sz w:val="24"/>
              </w:rPr>
              <w:t>Patson</w:t>
            </w:r>
          </w:p>
        </w:tc>
        <w:tc>
          <w:tcPr>
            <w:tcW w:w="3422" w:type="dxa"/>
          </w:tcPr>
          <w:p w14:paraId="520DA4BC" w14:textId="77777777" w:rsidR="004D4BB2" w:rsidRDefault="00D22AB3">
            <w:pPr>
              <w:pStyle w:val="TableParagraph"/>
              <w:spacing w:before="0" w:line="250" w:lineRule="exact"/>
              <w:ind w:left="109"/>
              <w:jc w:val="left"/>
              <w:rPr>
                <w:sz w:val="24"/>
              </w:rPr>
            </w:pPr>
            <w:r>
              <w:rPr>
                <w:sz w:val="24"/>
              </w:rPr>
              <w:t>Associate</w:t>
            </w:r>
            <w:r>
              <w:rPr>
                <w:spacing w:val="1"/>
                <w:sz w:val="24"/>
              </w:rPr>
              <w:t xml:space="preserve"> </w:t>
            </w:r>
            <w:r>
              <w:rPr>
                <w:spacing w:val="-2"/>
                <w:sz w:val="24"/>
              </w:rPr>
              <w:t>Professor</w:t>
            </w:r>
          </w:p>
        </w:tc>
        <w:tc>
          <w:tcPr>
            <w:tcW w:w="3603" w:type="dxa"/>
          </w:tcPr>
          <w:p w14:paraId="7075B1D0" w14:textId="77777777" w:rsidR="004D4BB2" w:rsidRDefault="00D22AB3">
            <w:pPr>
              <w:pStyle w:val="TableParagraph"/>
              <w:spacing w:before="0" w:line="250" w:lineRule="exact"/>
              <w:ind w:left="108"/>
              <w:jc w:val="left"/>
              <w:rPr>
                <w:sz w:val="24"/>
              </w:rPr>
            </w:pPr>
            <w:r>
              <w:rPr>
                <w:sz w:val="24"/>
              </w:rPr>
              <w:t>Marion</w:t>
            </w:r>
            <w:r>
              <w:rPr>
                <w:spacing w:val="-4"/>
                <w:sz w:val="24"/>
              </w:rPr>
              <w:t xml:space="preserve"> </w:t>
            </w:r>
            <w:r>
              <w:rPr>
                <w:spacing w:val="-2"/>
                <w:sz w:val="24"/>
              </w:rPr>
              <w:t>Campus</w:t>
            </w:r>
          </w:p>
        </w:tc>
      </w:tr>
      <w:tr w:rsidR="004D4BB2" w14:paraId="5150FC23" w14:textId="77777777">
        <w:trPr>
          <w:trHeight w:val="275"/>
        </w:trPr>
        <w:tc>
          <w:tcPr>
            <w:tcW w:w="3062" w:type="dxa"/>
          </w:tcPr>
          <w:p w14:paraId="42FE1EF4" w14:textId="77777777" w:rsidR="004D4BB2" w:rsidRDefault="004D4BB2">
            <w:pPr>
              <w:pStyle w:val="TableParagraph"/>
              <w:spacing w:before="0" w:line="240" w:lineRule="auto"/>
              <w:jc w:val="left"/>
              <w:rPr>
                <w:rFonts w:ascii="Times New Roman"/>
                <w:sz w:val="20"/>
              </w:rPr>
            </w:pPr>
          </w:p>
        </w:tc>
        <w:tc>
          <w:tcPr>
            <w:tcW w:w="3422" w:type="dxa"/>
          </w:tcPr>
          <w:p w14:paraId="29F6562D" w14:textId="77777777" w:rsidR="004D4BB2" w:rsidRDefault="004D4BB2">
            <w:pPr>
              <w:pStyle w:val="TableParagraph"/>
              <w:spacing w:before="0" w:line="240" w:lineRule="auto"/>
              <w:jc w:val="left"/>
              <w:rPr>
                <w:rFonts w:ascii="Times New Roman"/>
                <w:sz w:val="20"/>
              </w:rPr>
            </w:pPr>
          </w:p>
        </w:tc>
        <w:tc>
          <w:tcPr>
            <w:tcW w:w="3603" w:type="dxa"/>
          </w:tcPr>
          <w:p w14:paraId="6A54C686" w14:textId="77777777" w:rsidR="004D4BB2" w:rsidRDefault="004D4BB2">
            <w:pPr>
              <w:pStyle w:val="TableParagraph"/>
              <w:spacing w:before="0" w:line="240" w:lineRule="auto"/>
              <w:jc w:val="left"/>
              <w:rPr>
                <w:rFonts w:ascii="Times New Roman"/>
                <w:sz w:val="20"/>
              </w:rPr>
            </w:pPr>
          </w:p>
        </w:tc>
      </w:tr>
    </w:tbl>
    <w:p w14:paraId="2AE5B56A" w14:textId="77777777" w:rsidR="004D4BB2" w:rsidRDefault="00D22AB3">
      <w:pPr>
        <w:pStyle w:val="Heading2"/>
        <w:numPr>
          <w:ilvl w:val="0"/>
          <w:numId w:val="7"/>
        </w:numPr>
        <w:tabs>
          <w:tab w:val="left" w:pos="499"/>
        </w:tabs>
        <w:spacing w:before="270" w:line="273" w:lineRule="exact"/>
        <w:ind w:left="499" w:hanging="359"/>
      </w:pPr>
      <w:r>
        <w:rPr>
          <w:spacing w:val="-2"/>
        </w:rPr>
        <w:t>Charge</w:t>
      </w:r>
    </w:p>
    <w:p w14:paraId="496D7029" w14:textId="77777777" w:rsidR="004D4BB2" w:rsidRDefault="00D22AB3">
      <w:pPr>
        <w:pStyle w:val="BodyText"/>
        <w:spacing w:line="237" w:lineRule="auto"/>
        <w:ind w:left="500" w:right="196"/>
      </w:pPr>
      <w:r>
        <w:t>Develop</w:t>
      </w:r>
      <w:r>
        <w:rPr>
          <w:spacing w:val="-3"/>
        </w:rPr>
        <w:t xml:space="preserve"> </w:t>
      </w:r>
      <w:r>
        <w:t>recommendations</w:t>
      </w:r>
      <w:r>
        <w:rPr>
          <w:spacing w:val="-2"/>
        </w:rPr>
        <w:t xml:space="preserve"> </w:t>
      </w:r>
      <w:r>
        <w:t>that</w:t>
      </w:r>
      <w:r>
        <w:rPr>
          <w:spacing w:val="-3"/>
        </w:rPr>
        <w:t xml:space="preserve"> </w:t>
      </w:r>
      <w:r>
        <w:t>help</w:t>
      </w:r>
      <w:r>
        <w:rPr>
          <w:spacing w:val="-3"/>
        </w:rPr>
        <w:t xml:space="preserve"> </w:t>
      </w:r>
      <w:r>
        <w:t>foster</w:t>
      </w:r>
      <w:r>
        <w:rPr>
          <w:spacing w:val="-3"/>
        </w:rPr>
        <w:t xml:space="preserve"> </w:t>
      </w:r>
      <w:r>
        <w:t>a</w:t>
      </w:r>
      <w:r>
        <w:rPr>
          <w:spacing w:val="-3"/>
        </w:rPr>
        <w:t xml:space="preserve"> </w:t>
      </w:r>
      <w:r>
        <w:t>culture</w:t>
      </w:r>
      <w:r>
        <w:rPr>
          <w:spacing w:val="-8"/>
        </w:rPr>
        <w:t xml:space="preserve"> </w:t>
      </w:r>
      <w:r>
        <w:t>that</w:t>
      </w:r>
      <w:r>
        <w:rPr>
          <w:spacing w:val="-3"/>
        </w:rPr>
        <w:t xml:space="preserve"> </w:t>
      </w:r>
      <w:r>
        <w:t>prioritizes</w:t>
      </w:r>
      <w:r>
        <w:rPr>
          <w:spacing w:val="-6"/>
        </w:rPr>
        <w:t xml:space="preserve"> </w:t>
      </w:r>
      <w:r>
        <w:t>Ohio</w:t>
      </w:r>
      <w:r>
        <w:rPr>
          <w:spacing w:val="-3"/>
        </w:rPr>
        <w:t xml:space="preserve"> </w:t>
      </w:r>
      <w:r>
        <w:t>State’s</w:t>
      </w:r>
      <w:r>
        <w:rPr>
          <w:spacing w:val="-2"/>
        </w:rPr>
        <w:t xml:space="preserve"> </w:t>
      </w:r>
      <w:r>
        <w:t>core</w:t>
      </w:r>
      <w:r>
        <w:rPr>
          <w:spacing w:val="-3"/>
        </w:rPr>
        <w:t xml:space="preserve"> </w:t>
      </w:r>
      <w:r>
        <w:t>values</w:t>
      </w:r>
      <w:r>
        <w:rPr>
          <w:spacing w:val="-2"/>
        </w:rPr>
        <w:t xml:space="preserve"> </w:t>
      </w:r>
      <w:r>
        <w:t>of</w:t>
      </w:r>
      <w:r>
        <w:rPr>
          <w:spacing w:val="-4"/>
        </w:rPr>
        <w:t xml:space="preserve"> </w:t>
      </w:r>
      <w:r>
        <w:t xml:space="preserve">integrity, transparency, and trust, and ensures that these values are consistently upheld and universally used to guide policy, process, and </w:t>
      </w:r>
      <w:r>
        <w:rPr>
          <w:spacing w:val="-2"/>
        </w:rPr>
        <w:t>practice.</w:t>
      </w:r>
    </w:p>
    <w:p w14:paraId="0674A7C5" w14:textId="77777777" w:rsidR="004D4BB2" w:rsidRDefault="00D22AB3">
      <w:pPr>
        <w:pStyle w:val="ListParagraph"/>
        <w:numPr>
          <w:ilvl w:val="0"/>
          <w:numId w:val="7"/>
        </w:numPr>
        <w:tabs>
          <w:tab w:val="left" w:pos="500"/>
        </w:tabs>
        <w:spacing w:before="272" w:line="237" w:lineRule="auto"/>
        <w:ind w:right="169"/>
        <w:rPr>
          <w:sz w:val="24"/>
        </w:rPr>
      </w:pPr>
      <w:r>
        <w:rPr>
          <w:b/>
          <w:sz w:val="24"/>
        </w:rPr>
        <w:t xml:space="preserve">Process/Activities: </w:t>
      </w:r>
      <w:r>
        <w:rPr>
          <w:sz w:val="24"/>
        </w:rPr>
        <w:t xml:space="preserve">The group examined previous PPCW reports to assess progress and/or determine status on previous workplace culture initiatives as well as the previous year’s ombuds recommendation. New information was obtained from various sources, including from discussion with the OSU Faculty Ombuds, the OSU GPS Ombuds, the OSU HR’ Department’s Employee &amp; Labor Relations staff, as well as </w:t>
      </w:r>
      <w:hyperlink r:id="rId8">
        <w:r>
          <w:rPr>
            <w:color w:val="0462C1"/>
            <w:sz w:val="24"/>
            <w:u w:val="single" w:color="0462C1"/>
          </w:rPr>
          <w:t>the 2021-22 Annual Report</w:t>
        </w:r>
      </w:hyperlink>
      <w:r>
        <w:rPr>
          <w:color w:val="0462C1"/>
          <w:sz w:val="24"/>
        </w:rPr>
        <w:t xml:space="preserve"> </w:t>
      </w:r>
      <w:r>
        <w:rPr>
          <w:sz w:val="24"/>
        </w:rPr>
        <w:t>of The Office of the Ombuds for Faculty and Graduate/Professional Students. Benchmark data on other Big Ten universities and Ohio colleges who offer Ombuds services was collected/compiled in collaboration with the University Staff Advisory Committee</w:t>
      </w:r>
      <w:r>
        <w:rPr>
          <w:spacing w:val="-2"/>
          <w:sz w:val="24"/>
        </w:rPr>
        <w:t xml:space="preserve"> </w:t>
      </w:r>
      <w:r>
        <w:rPr>
          <w:sz w:val="24"/>
        </w:rPr>
        <w:t>who</w:t>
      </w:r>
      <w:r>
        <w:rPr>
          <w:spacing w:val="-2"/>
          <w:sz w:val="24"/>
        </w:rPr>
        <w:t xml:space="preserve"> </w:t>
      </w:r>
      <w:r>
        <w:rPr>
          <w:sz w:val="24"/>
        </w:rPr>
        <w:t>is</w:t>
      </w:r>
      <w:r>
        <w:rPr>
          <w:spacing w:val="-1"/>
          <w:sz w:val="24"/>
        </w:rPr>
        <w:t xml:space="preserve"> </w:t>
      </w:r>
      <w:r>
        <w:rPr>
          <w:sz w:val="24"/>
        </w:rPr>
        <w:t>also</w:t>
      </w:r>
      <w:r>
        <w:rPr>
          <w:spacing w:val="-2"/>
          <w:sz w:val="24"/>
        </w:rPr>
        <w:t xml:space="preserve"> </w:t>
      </w:r>
      <w:r>
        <w:rPr>
          <w:sz w:val="24"/>
        </w:rPr>
        <w:t>advocating</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Staff</w:t>
      </w:r>
      <w:r>
        <w:rPr>
          <w:spacing w:val="-2"/>
          <w:sz w:val="24"/>
        </w:rPr>
        <w:t xml:space="preserve"> </w:t>
      </w:r>
      <w:r>
        <w:rPr>
          <w:sz w:val="24"/>
        </w:rPr>
        <w:t>Ombuds.</w:t>
      </w:r>
      <w:r>
        <w:rPr>
          <w:spacing w:val="-3"/>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task</w:t>
      </w:r>
      <w:r>
        <w:rPr>
          <w:spacing w:val="-1"/>
          <w:sz w:val="24"/>
        </w:rPr>
        <w:t xml:space="preserve"> </w:t>
      </w:r>
      <w:r>
        <w:rPr>
          <w:sz w:val="24"/>
        </w:rPr>
        <w:t>force</w:t>
      </w:r>
      <w:r>
        <w:rPr>
          <w:spacing w:val="-2"/>
          <w:sz w:val="24"/>
        </w:rPr>
        <w:t xml:space="preserve"> </w:t>
      </w:r>
      <w:r>
        <w:rPr>
          <w:sz w:val="24"/>
        </w:rPr>
        <w:t>also</w:t>
      </w:r>
      <w:r>
        <w:rPr>
          <w:spacing w:val="-7"/>
          <w:sz w:val="24"/>
        </w:rPr>
        <w:t xml:space="preserve"> </w:t>
      </w:r>
      <w:r>
        <w:rPr>
          <w:sz w:val="24"/>
        </w:rPr>
        <w:t>sought</w:t>
      </w:r>
      <w:r>
        <w:rPr>
          <w:spacing w:val="-2"/>
          <w:sz w:val="24"/>
        </w:rPr>
        <w:t xml:space="preserve"> </w:t>
      </w:r>
      <w:r>
        <w:rPr>
          <w:sz w:val="24"/>
        </w:rPr>
        <w:t>information</w:t>
      </w:r>
      <w:r>
        <w:rPr>
          <w:spacing w:val="-2"/>
          <w:sz w:val="24"/>
        </w:rPr>
        <w:t xml:space="preserve"> </w:t>
      </w:r>
      <w:r>
        <w:rPr>
          <w:sz w:val="24"/>
        </w:rPr>
        <w:t>and guidance from ODI, The Women’s Place, OHR, OAA, and OIE.</w:t>
      </w:r>
    </w:p>
    <w:p w14:paraId="4454DFFF" w14:textId="77777777" w:rsidR="004D4BB2" w:rsidRDefault="00D22AB3">
      <w:pPr>
        <w:pStyle w:val="Heading2"/>
        <w:numPr>
          <w:ilvl w:val="0"/>
          <w:numId w:val="7"/>
        </w:numPr>
        <w:tabs>
          <w:tab w:val="left" w:pos="499"/>
        </w:tabs>
        <w:spacing w:before="268" w:line="273" w:lineRule="exact"/>
        <w:ind w:left="499" w:hanging="359"/>
      </w:pPr>
      <w:r>
        <w:rPr>
          <w:spacing w:val="-2"/>
        </w:rPr>
        <w:t>Results/Findings</w:t>
      </w:r>
    </w:p>
    <w:p w14:paraId="072212A8" w14:textId="77777777" w:rsidR="004D4BB2" w:rsidRDefault="00D22AB3">
      <w:pPr>
        <w:pStyle w:val="BodyText"/>
        <w:spacing w:line="237" w:lineRule="auto"/>
        <w:ind w:left="500" w:right="196"/>
      </w:pPr>
      <w:r>
        <w:t>Over the past year,</w:t>
      </w:r>
      <w:r>
        <w:rPr>
          <w:spacing w:val="-1"/>
        </w:rPr>
        <w:t xml:space="preserve"> </w:t>
      </w:r>
      <w:r>
        <w:t>significant progress has been made by OSU leadership in support</w:t>
      </w:r>
      <w:r>
        <w:rPr>
          <w:spacing w:val="-1"/>
        </w:rPr>
        <w:t xml:space="preserve"> </w:t>
      </w:r>
      <w:r>
        <w:t>of a variety of diversity and inclusion</w:t>
      </w:r>
      <w:r>
        <w:rPr>
          <w:spacing w:val="-3"/>
        </w:rPr>
        <w:t xml:space="preserve"> </w:t>
      </w:r>
      <w:r>
        <w:t>initiatives</w:t>
      </w:r>
      <w:r>
        <w:rPr>
          <w:spacing w:val="-2"/>
        </w:rPr>
        <w:t xml:space="preserve"> </w:t>
      </w:r>
      <w:r>
        <w:t>which</w:t>
      </w:r>
      <w:r>
        <w:rPr>
          <w:spacing w:val="-7"/>
        </w:rPr>
        <w:t xml:space="preserve"> </w:t>
      </w:r>
      <w:r>
        <w:t>have</w:t>
      </w:r>
      <w:r>
        <w:rPr>
          <w:spacing w:val="-3"/>
        </w:rPr>
        <w:t xml:space="preserve"> </w:t>
      </w:r>
      <w:r>
        <w:t>helped</w:t>
      </w:r>
      <w:r>
        <w:rPr>
          <w:spacing w:val="-3"/>
        </w:rPr>
        <w:t xml:space="preserve"> </w:t>
      </w:r>
      <w:r>
        <w:t>demonstrate</w:t>
      </w:r>
      <w:r>
        <w:rPr>
          <w:spacing w:val="-3"/>
        </w:rPr>
        <w:t xml:space="preserve"> </w:t>
      </w:r>
      <w:r>
        <w:t>the</w:t>
      </w:r>
      <w:r>
        <w:rPr>
          <w:spacing w:val="-3"/>
        </w:rPr>
        <w:t xml:space="preserve"> </w:t>
      </w:r>
      <w:r>
        <w:t>importance</w:t>
      </w:r>
      <w:r>
        <w:rPr>
          <w:spacing w:val="-3"/>
        </w:rPr>
        <w:t xml:space="preserve"> </w:t>
      </w:r>
      <w:r>
        <w:t>of</w:t>
      </w:r>
      <w:r>
        <w:rPr>
          <w:spacing w:val="-3"/>
        </w:rPr>
        <w:t xml:space="preserve"> </w:t>
      </w:r>
      <w:r>
        <w:t>equity</w:t>
      </w:r>
      <w:r>
        <w:rPr>
          <w:spacing w:val="-2"/>
        </w:rPr>
        <w:t xml:space="preserve"> </w:t>
      </w:r>
      <w:r>
        <w:t>and</w:t>
      </w:r>
      <w:r>
        <w:rPr>
          <w:spacing w:val="-6"/>
        </w:rPr>
        <w:t xml:space="preserve"> </w:t>
      </w:r>
      <w:r>
        <w:t>inclusion</w:t>
      </w:r>
      <w:r>
        <w:rPr>
          <w:spacing w:val="-3"/>
        </w:rPr>
        <w:t xml:space="preserve"> </w:t>
      </w:r>
      <w:r>
        <w:t>as</w:t>
      </w:r>
      <w:r>
        <w:rPr>
          <w:spacing w:val="-2"/>
        </w:rPr>
        <w:t xml:space="preserve"> </w:t>
      </w:r>
      <w:r>
        <w:t>an</w:t>
      </w:r>
      <w:r>
        <w:rPr>
          <w:spacing w:val="-3"/>
        </w:rPr>
        <w:t xml:space="preserve"> </w:t>
      </w:r>
      <w:r>
        <w:t>important</w:t>
      </w:r>
      <w:r>
        <w:rPr>
          <w:spacing w:val="-4"/>
        </w:rPr>
        <w:t xml:space="preserve"> </w:t>
      </w:r>
      <w:r>
        <w:t>part</w:t>
      </w:r>
      <w:r>
        <w:rPr>
          <w:spacing w:val="-4"/>
        </w:rPr>
        <w:t xml:space="preserve"> </w:t>
      </w:r>
      <w:r>
        <w:t>of</w:t>
      </w:r>
      <w:r>
        <w:rPr>
          <w:spacing w:val="-7"/>
        </w:rPr>
        <w:t xml:space="preserve"> </w:t>
      </w:r>
      <w:r>
        <w:t>the OSU campus climate.</w:t>
      </w:r>
    </w:p>
    <w:p w14:paraId="4132626A" w14:textId="77777777" w:rsidR="004D4BB2" w:rsidRDefault="00D22AB3">
      <w:pPr>
        <w:pStyle w:val="ListParagraph"/>
        <w:numPr>
          <w:ilvl w:val="1"/>
          <w:numId w:val="7"/>
        </w:numPr>
        <w:tabs>
          <w:tab w:val="left" w:pos="1221"/>
        </w:tabs>
        <w:spacing w:before="1" w:line="237" w:lineRule="auto"/>
        <w:ind w:right="157"/>
        <w:rPr>
          <w:sz w:val="24"/>
        </w:rPr>
      </w:pPr>
      <w:r>
        <w:rPr>
          <w:sz w:val="24"/>
        </w:rPr>
        <w:t>Additional</w:t>
      </w:r>
      <w:r>
        <w:rPr>
          <w:spacing w:val="-2"/>
          <w:sz w:val="24"/>
        </w:rPr>
        <w:t xml:space="preserve"> </w:t>
      </w:r>
      <w:r>
        <w:rPr>
          <w:sz w:val="24"/>
        </w:rPr>
        <w:t>DEI</w:t>
      </w:r>
      <w:r>
        <w:rPr>
          <w:spacing w:val="-3"/>
          <w:sz w:val="24"/>
        </w:rPr>
        <w:t xml:space="preserve"> </w:t>
      </w:r>
      <w:r>
        <w:rPr>
          <w:sz w:val="24"/>
        </w:rPr>
        <w:t>staff</w:t>
      </w:r>
      <w:r>
        <w:rPr>
          <w:spacing w:val="-3"/>
          <w:sz w:val="24"/>
        </w:rPr>
        <w:t xml:space="preserve"> </w:t>
      </w:r>
      <w:r>
        <w:rPr>
          <w:sz w:val="24"/>
        </w:rPr>
        <w:t>members</w:t>
      </w:r>
      <w:r>
        <w:rPr>
          <w:spacing w:val="-3"/>
          <w:sz w:val="24"/>
        </w:rPr>
        <w:t xml:space="preserve"> </w:t>
      </w:r>
      <w:r>
        <w:rPr>
          <w:sz w:val="24"/>
        </w:rPr>
        <w:t>have</w:t>
      </w:r>
      <w:r>
        <w:rPr>
          <w:spacing w:val="-3"/>
          <w:sz w:val="24"/>
        </w:rPr>
        <w:t xml:space="preserve"> </w:t>
      </w:r>
      <w:r>
        <w:rPr>
          <w:sz w:val="24"/>
        </w:rPr>
        <w:t>been</w:t>
      </w:r>
      <w:r>
        <w:rPr>
          <w:spacing w:val="-6"/>
          <w:sz w:val="24"/>
        </w:rPr>
        <w:t xml:space="preserve"> </w:t>
      </w:r>
      <w:r>
        <w:rPr>
          <w:sz w:val="24"/>
        </w:rPr>
        <w:t>hired</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departments</w:t>
      </w:r>
      <w:r>
        <w:rPr>
          <w:spacing w:val="-2"/>
          <w:sz w:val="24"/>
        </w:rPr>
        <w:t xml:space="preserve"> </w:t>
      </w:r>
      <w:r>
        <w:rPr>
          <w:sz w:val="24"/>
        </w:rPr>
        <w:t>and</w:t>
      </w:r>
      <w:r>
        <w:rPr>
          <w:spacing w:val="-6"/>
          <w:sz w:val="24"/>
        </w:rPr>
        <w:t xml:space="preserve"> </w:t>
      </w:r>
      <w:r>
        <w:rPr>
          <w:sz w:val="24"/>
        </w:rPr>
        <w:t>units</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diversity</w:t>
      </w:r>
      <w:r>
        <w:rPr>
          <w:spacing w:val="-2"/>
          <w:sz w:val="24"/>
        </w:rPr>
        <w:t xml:space="preserve"> </w:t>
      </w:r>
      <w:r>
        <w:rPr>
          <w:sz w:val="24"/>
        </w:rPr>
        <w:t>planning</w:t>
      </w:r>
      <w:r>
        <w:rPr>
          <w:spacing w:val="-3"/>
          <w:sz w:val="24"/>
        </w:rPr>
        <w:t xml:space="preserve"> </w:t>
      </w:r>
      <w:r>
        <w:rPr>
          <w:sz w:val="24"/>
        </w:rPr>
        <w:t>process, including the development of concrete plans to hire a more diverse faculty and staff.</w:t>
      </w:r>
    </w:p>
    <w:p w14:paraId="44F65CDE" w14:textId="77777777" w:rsidR="004D4BB2" w:rsidRDefault="00D22AB3">
      <w:pPr>
        <w:pStyle w:val="ListParagraph"/>
        <w:numPr>
          <w:ilvl w:val="1"/>
          <w:numId w:val="7"/>
        </w:numPr>
        <w:tabs>
          <w:tab w:val="left" w:pos="1221"/>
        </w:tabs>
        <w:spacing w:before="3" w:line="235" w:lineRule="auto"/>
        <w:ind w:right="145"/>
        <w:rPr>
          <w:sz w:val="24"/>
        </w:rPr>
      </w:pPr>
      <w:r>
        <w:rPr>
          <w:sz w:val="24"/>
        </w:rPr>
        <w:t>The</w:t>
      </w:r>
      <w:r>
        <w:rPr>
          <w:spacing w:val="-2"/>
          <w:sz w:val="24"/>
        </w:rPr>
        <w:t xml:space="preserve"> </w:t>
      </w:r>
      <w:hyperlink r:id="rId9" w:anchor="Shared-Values-Initiative">
        <w:r>
          <w:rPr>
            <w:color w:val="0462C1"/>
            <w:sz w:val="24"/>
            <w:u w:val="single" w:color="0462C1"/>
          </w:rPr>
          <w:t>OSU</w:t>
        </w:r>
        <w:r>
          <w:rPr>
            <w:color w:val="0462C1"/>
            <w:spacing w:val="-6"/>
            <w:sz w:val="24"/>
            <w:u w:val="single" w:color="0462C1"/>
          </w:rPr>
          <w:t xml:space="preserve"> </w:t>
        </w:r>
        <w:r>
          <w:rPr>
            <w:color w:val="0462C1"/>
            <w:sz w:val="24"/>
            <w:u w:val="single" w:color="0462C1"/>
          </w:rPr>
          <w:t>shared</w:t>
        </w:r>
        <w:r>
          <w:rPr>
            <w:color w:val="0462C1"/>
            <w:spacing w:val="-3"/>
            <w:sz w:val="24"/>
            <w:u w:val="single" w:color="0462C1"/>
          </w:rPr>
          <w:t xml:space="preserve"> </w:t>
        </w:r>
        <w:r>
          <w:rPr>
            <w:color w:val="0462C1"/>
            <w:sz w:val="24"/>
            <w:u w:val="single" w:color="0462C1"/>
          </w:rPr>
          <w:t>values</w:t>
        </w:r>
        <w:r>
          <w:rPr>
            <w:color w:val="0462C1"/>
            <w:spacing w:val="-2"/>
            <w:sz w:val="24"/>
            <w:u w:val="single" w:color="0462C1"/>
          </w:rPr>
          <w:t xml:space="preserve"> </w:t>
        </w:r>
        <w:r>
          <w:rPr>
            <w:color w:val="0462C1"/>
            <w:sz w:val="24"/>
            <w:u w:val="single" w:color="0462C1"/>
          </w:rPr>
          <w:t>initiative</w:t>
        </w:r>
      </w:hyperlink>
      <w:r>
        <w:rPr>
          <w:color w:val="0462C1"/>
          <w:sz w:val="24"/>
        </w:rPr>
        <w:t xml:space="preserve"> </w:t>
      </w:r>
      <w:r>
        <w:rPr>
          <w:sz w:val="24"/>
        </w:rPr>
        <w:t>which</w:t>
      </w:r>
      <w:r>
        <w:rPr>
          <w:spacing w:val="-3"/>
          <w:sz w:val="24"/>
        </w:rPr>
        <w:t xml:space="preserve"> </w:t>
      </w:r>
      <w:r>
        <w:rPr>
          <w:sz w:val="24"/>
        </w:rPr>
        <w:t>includes</w:t>
      </w:r>
      <w:r>
        <w:rPr>
          <w:spacing w:val="-2"/>
          <w:sz w:val="24"/>
        </w:rPr>
        <w:t xml:space="preserve"> </w:t>
      </w:r>
      <w:r>
        <w:rPr>
          <w:sz w:val="24"/>
        </w:rPr>
        <w:t>a</w:t>
      </w:r>
      <w:r>
        <w:rPr>
          <w:spacing w:val="-3"/>
          <w:sz w:val="24"/>
        </w:rPr>
        <w:t xml:space="preserve"> </w:t>
      </w:r>
      <w:r>
        <w:rPr>
          <w:sz w:val="24"/>
        </w:rPr>
        <w:t>focus</w:t>
      </w:r>
      <w:r>
        <w:rPr>
          <w:spacing w:val="-2"/>
          <w:sz w:val="24"/>
        </w:rPr>
        <w:t xml:space="preserve"> </w:t>
      </w:r>
      <w:r>
        <w:rPr>
          <w:sz w:val="24"/>
        </w:rPr>
        <w:t>on</w:t>
      </w:r>
      <w:r>
        <w:rPr>
          <w:spacing w:val="-3"/>
          <w:sz w:val="24"/>
        </w:rPr>
        <w:t xml:space="preserve"> </w:t>
      </w:r>
      <w:r>
        <w:rPr>
          <w:sz w:val="24"/>
        </w:rPr>
        <w:t>diversity</w:t>
      </w:r>
      <w:r>
        <w:rPr>
          <w:spacing w:val="-2"/>
          <w:sz w:val="24"/>
        </w:rPr>
        <w:t xml:space="preserve"> </w:t>
      </w:r>
      <w:r>
        <w:rPr>
          <w:sz w:val="24"/>
        </w:rPr>
        <w:t>(welcoming</w:t>
      </w:r>
      <w:r>
        <w:rPr>
          <w:spacing w:val="-3"/>
          <w:sz w:val="24"/>
        </w:rPr>
        <w:t xml:space="preserve"> </w:t>
      </w:r>
      <w:r>
        <w:rPr>
          <w:sz w:val="24"/>
        </w:rPr>
        <w:t>differences),</w:t>
      </w:r>
      <w:r>
        <w:rPr>
          <w:spacing w:val="-9"/>
          <w:sz w:val="24"/>
        </w:rPr>
        <w:t xml:space="preserve"> </w:t>
      </w:r>
      <w:r>
        <w:rPr>
          <w:sz w:val="24"/>
        </w:rPr>
        <w:t>inclusion</w:t>
      </w:r>
      <w:r>
        <w:rPr>
          <w:spacing w:val="-3"/>
          <w:sz w:val="24"/>
        </w:rPr>
        <w:t xml:space="preserve"> </w:t>
      </w:r>
      <w:r>
        <w:rPr>
          <w:sz w:val="24"/>
        </w:rPr>
        <w:t>&amp;</w:t>
      </w:r>
      <w:r>
        <w:rPr>
          <w:spacing w:val="-4"/>
          <w:sz w:val="24"/>
        </w:rPr>
        <w:t xml:space="preserve"> </w:t>
      </w:r>
      <w:r>
        <w:rPr>
          <w:sz w:val="24"/>
        </w:rPr>
        <w:t>equity (upholding equal rights and advancing institutional fairness) and care &amp; compassion (putting people at the center) have resulted in additional forums, trainings, and collaborative communications as well as improved health-related benefits (e.g., lifestyle assistance fund) and family support (childcare program).</w:t>
      </w:r>
    </w:p>
    <w:p w14:paraId="3A557AC1" w14:textId="77777777" w:rsidR="004D4BB2" w:rsidRDefault="00D22AB3">
      <w:pPr>
        <w:pStyle w:val="ListParagraph"/>
        <w:numPr>
          <w:ilvl w:val="1"/>
          <w:numId w:val="7"/>
        </w:numPr>
        <w:tabs>
          <w:tab w:val="left" w:pos="1221"/>
        </w:tabs>
        <w:spacing w:before="15" w:line="232" w:lineRule="auto"/>
        <w:ind w:right="419"/>
        <w:rPr>
          <w:sz w:val="24"/>
        </w:rPr>
      </w:pPr>
      <w:r>
        <w:rPr>
          <w:sz w:val="24"/>
        </w:rPr>
        <w:t>The</w:t>
      </w:r>
      <w:r>
        <w:rPr>
          <w:spacing w:val="-2"/>
          <w:sz w:val="24"/>
        </w:rPr>
        <w:t xml:space="preserve"> </w:t>
      </w:r>
      <w:r>
        <w:rPr>
          <w:sz w:val="24"/>
        </w:rPr>
        <w:t>support</w:t>
      </w:r>
      <w:r>
        <w:rPr>
          <w:spacing w:val="-3"/>
          <w:sz w:val="24"/>
        </w:rPr>
        <w:t xml:space="preserve"> </w:t>
      </w:r>
      <w:r>
        <w:rPr>
          <w:sz w:val="24"/>
        </w:rPr>
        <w:t>of employee</w:t>
      </w:r>
      <w:r>
        <w:rPr>
          <w:spacing w:val="-2"/>
          <w:sz w:val="24"/>
        </w:rPr>
        <w:t xml:space="preserve"> </w:t>
      </w:r>
      <w:r>
        <w:rPr>
          <w:sz w:val="24"/>
        </w:rPr>
        <w:t>well-being</w:t>
      </w:r>
      <w:r>
        <w:rPr>
          <w:spacing w:val="-6"/>
          <w:sz w:val="24"/>
        </w:rPr>
        <w:t xml:space="preserve"> </w:t>
      </w:r>
      <w:r>
        <w:rPr>
          <w:sz w:val="24"/>
        </w:rPr>
        <w:t>through</w:t>
      </w:r>
      <w:r>
        <w:rPr>
          <w:spacing w:val="-2"/>
          <w:sz w:val="24"/>
        </w:rPr>
        <w:t xml:space="preserve"> </w:t>
      </w:r>
      <w:r>
        <w:rPr>
          <w:sz w:val="24"/>
        </w:rPr>
        <w:t>extra</w:t>
      </w:r>
      <w:r>
        <w:rPr>
          <w:spacing w:val="-7"/>
          <w:sz w:val="24"/>
        </w:rPr>
        <w:t xml:space="preserve"> </w:t>
      </w:r>
      <w:r>
        <w:rPr>
          <w:sz w:val="24"/>
        </w:rPr>
        <w:t>holiday</w:t>
      </w:r>
      <w:r>
        <w:rPr>
          <w:spacing w:val="-6"/>
          <w:sz w:val="24"/>
        </w:rPr>
        <w:t xml:space="preserve"> </w:t>
      </w:r>
      <w:r>
        <w:rPr>
          <w:sz w:val="24"/>
        </w:rPr>
        <w:t>time</w:t>
      </w:r>
      <w:r>
        <w:rPr>
          <w:spacing w:val="-2"/>
          <w:sz w:val="24"/>
        </w:rPr>
        <w:t xml:space="preserve"> </w:t>
      </w:r>
      <w:r>
        <w:rPr>
          <w:sz w:val="24"/>
        </w:rPr>
        <w:t>off</w:t>
      </w:r>
      <w:r>
        <w:rPr>
          <w:spacing w:val="-3"/>
          <w:sz w:val="24"/>
        </w:rPr>
        <w:t xml:space="preserve"> </w:t>
      </w:r>
      <w:r>
        <w:rPr>
          <w:sz w:val="24"/>
        </w:rPr>
        <w:t>and</w:t>
      </w:r>
      <w:r>
        <w:rPr>
          <w:spacing w:val="-6"/>
          <w:sz w:val="24"/>
        </w:rPr>
        <w:t xml:space="preserve"> </w:t>
      </w:r>
      <w:r>
        <w:rPr>
          <w:sz w:val="24"/>
        </w:rPr>
        <w:t>continued</w:t>
      </w:r>
      <w:r>
        <w:rPr>
          <w:spacing w:val="-2"/>
          <w:sz w:val="24"/>
        </w:rPr>
        <w:t xml:space="preserve"> </w:t>
      </w:r>
      <w:r>
        <w:rPr>
          <w:sz w:val="24"/>
        </w:rPr>
        <w:t>flex</w:t>
      </w:r>
      <w:r>
        <w:rPr>
          <w:spacing w:val="-5"/>
          <w:sz w:val="24"/>
        </w:rPr>
        <w:t xml:space="preserve"> </w:t>
      </w:r>
      <w:r>
        <w:rPr>
          <w:sz w:val="24"/>
        </w:rPr>
        <w:t>time</w:t>
      </w:r>
      <w:r>
        <w:rPr>
          <w:spacing w:val="-2"/>
          <w:sz w:val="24"/>
        </w:rPr>
        <w:t xml:space="preserve"> </w:t>
      </w:r>
      <w:r>
        <w:rPr>
          <w:sz w:val="24"/>
        </w:rPr>
        <w:t>policies</w:t>
      </w:r>
      <w:r>
        <w:rPr>
          <w:spacing w:val="-1"/>
          <w:sz w:val="24"/>
        </w:rPr>
        <w:t xml:space="preserve"> </w:t>
      </w:r>
      <w:r>
        <w:rPr>
          <w:sz w:val="24"/>
        </w:rPr>
        <w:t>post</w:t>
      </w:r>
      <w:r>
        <w:rPr>
          <w:spacing w:val="-3"/>
          <w:sz w:val="24"/>
        </w:rPr>
        <w:t xml:space="preserve"> </w:t>
      </w:r>
      <w:r>
        <w:rPr>
          <w:sz w:val="24"/>
        </w:rPr>
        <w:t>covid have also helped with campus culture and employee morale.</w:t>
      </w:r>
    </w:p>
    <w:p w14:paraId="7C530A3D" w14:textId="77777777" w:rsidR="004D4BB2" w:rsidRDefault="00D22AB3">
      <w:pPr>
        <w:pStyle w:val="BodyText"/>
        <w:spacing w:before="272" w:line="274" w:lineRule="exact"/>
        <w:ind w:left="500"/>
      </w:pPr>
      <w:r>
        <w:t>Significant</w:t>
      </w:r>
      <w:r>
        <w:rPr>
          <w:spacing w:val="-8"/>
        </w:rPr>
        <w:t xml:space="preserve"> </w:t>
      </w:r>
      <w:r>
        <w:t>progress</w:t>
      </w:r>
      <w:r>
        <w:rPr>
          <w:spacing w:val="-1"/>
        </w:rPr>
        <w:t xml:space="preserve"> </w:t>
      </w:r>
      <w:r>
        <w:t>has</w:t>
      </w:r>
      <w:r>
        <w:rPr>
          <w:spacing w:val="-2"/>
        </w:rPr>
        <w:t xml:space="preserve"> </w:t>
      </w:r>
      <w:r>
        <w:t>been</w:t>
      </w:r>
      <w:r>
        <w:rPr>
          <w:spacing w:val="-7"/>
        </w:rPr>
        <w:t xml:space="preserve"> </w:t>
      </w:r>
      <w:r>
        <w:t>made,</w:t>
      </w:r>
      <w:r>
        <w:rPr>
          <w:spacing w:val="-2"/>
        </w:rPr>
        <w:t xml:space="preserve"> </w:t>
      </w:r>
      <w:r>
        <w:t>but</w:t>
      </w:r>
      <w:r>
        <w:rPr>
          <w:spacing w:val="-3"/>
        </w:rPr>
        <w:t xml:space="preserve"> </w:t>
      </w:r>
      <w:r>
        <w:t>there</w:t>
      </w:r>
      <w:r>
        <w:rPr>
          <w:spacing w:val="-3"/>
        </w:rPr>
        <w:t xml:space="preserve"> </w:t>
      </w:r>
      <w:r>
        <w:t>is</w:t>
      </w:r>
      <w:r>
        <w:rPr>
          <w:spacing w:val="-6"/>
        </w:rPr>
        <w:t xml:space="preserve"> </w:t>
      </w:r>
      <w:r>
        <w:t>still</w:t>
      </w:r>
      <w:r>
        <w:rPr>
          <w:spacing w:val="-2"/>
        </w:rPr>
        <w:t xml:space="preserve"> </w:t>
      </w:r>
      <w:r>
        <w:t>work</w:t>
      </w:r>
      <w:r>
        <w:rPr>
          <w:spacing w:val="-6"/>
        </w:rPr>
        <w:t xml:space="preserve"> </w:t>
      </w:r>
      <w:r>
        <w:t>to</w:t>
      </w:r>
      <w:r>
        <w:rPr>
          <w:spacing w:val="-3"/>
        </w:rPr>
        <w:t xml:space="preserve"> </w:t>
      </w:r>
      <w:r>
        <w:t>be</w:t>
      </w:r>
      <w:r>
        <w:rPr>
          <w:spacing w:val="-2"/>
        </w:rPr>
        <w:t xml:space="preserve"> </w:t>
      </w:r>
      <w:r>
        <w:t>done.</w:t>
      </w:r>
      <w:r>
        <w:rPr>
          <w:spacing w:val="-3"/>
        </w:rPr>
        <w:t xml:space="preserve"> </w:t>
      </w:r>
      <w:r>
        <w:t>As</w:t>
      </w:r>
      <w:r>
        <w:rPr>
          <w:spacing w:val="-2"/>
        </w:rPr>
        <w:t xml:space="preserve"> </w:t>
      </w:r>
      <w:r>
        <w:t>mentioned</w:t>
      </w:r>
      <w:r>
        <w:rPr>
          <w:spacing w:val="-6"/>
        </w:rPr>
        <w:t xml:space="preserve"> </w:t>
      </w:r>
      <w:r>
        <w:t>in</w:t>
      </w:r>
      <w:r>
        <w:rPr>
          <w:spacing w:val="-3"/>
        </w:rPr>
        <w:t xml:space="preserve"> </w:t>
      </w:r>
      <w:r>
        <w:t>last</w:t>
      </w:r>
      <w:r>
        <w:rPr>
          <w:spacing w:val="-3"/>
        </w:rPr>
        <w:t xml:space="preserve"> </w:t>
      </w:r>
      <w:r>
        <w:t>year’s</w:t>
      </w:r>
      <w:r>
        <w:rPr>
          <w:spacing w:val="-1"/>
        </w:rPr>
        <w:t xml:space="preserve"> </w:t>
      </w:r>
      <w:r>
        <w:rPr>
          <w:spacing w:val="-2"/>
        </w:rPr>
        <w:t>report,</w:t>
      </w:r>
    </w:p>
    <w:p w14:paraId="18BCB4FB" w14:textId="77777777" w:rsidR="004D4BB2" w:rsidRDefault="00D22AB3">
      <w:pPr>
        <w:pStyle w:val="ListParagraph"/>
        <w:numPr>
          <w:ilvl w:val="1"/>
          <w:numId w:val="7"/>
        </w:numPr>
        <w:tabs>
          <w:tab w:val="left" w:pos="1221"/>
        </w:tabs>
        <w:spacing w:before="4" w:line="235" w:lineRule="auto"/>
        <w:ind w:right="340"/>
        <w:rPr>
          <w:sz w:val="24"/>
        </w:rPr>
      </w:pPr>
      <w:r>
        <w:rPr>
          <w:sz w:val="24"/>
        </w:rPr>
        <w:t>“To create a culture that facilitates engagement and achievement, employees must be empowered to raise concerns,</w:t>
      </w:r>
      <w:r>
        <w:rPr>
          <w:spacing w:val="-3"/>
          <w:sz w:val="24"/>
        </w:rPr>
        <w:t xml:space="preserve"> </w:t>
      </w:r>
      <w:r>
        <w:rPr>
          <w:sz w:val="24"/>
        </w:rPr>
        <w:t>with</w:t>
      </w:r>
      <w:r>
        <w:rPr>
          <w:spacing w:val="-7"/>
          <w:sz w:val="24"/>
        </w:rPr>
        <w:t xml:space="preserve"> </w:t>
      </w:r>
      <w:r>
        <w:rPr>
          <w:sz w:val="24"/>
        </w:rPr>
        <w:t>full</w:t>
      </w:r>
      <w:r>
        <w:rPr>
          <w:spacing w:val="-1"/>
          <w:sz w:val="24"/>
        </w:rPr>
        <w:t xml:space="preserve"> </w:t>
      </w:r>
      <w:r>
        <w:rPr>
          <w:sz w:val="24"/>
        </w:rPr>
        <w:t>trust</w:t>
      </w:r>
      <w:r>
        <w:rPr>
          <w:spacing w:val="-3"/>
          <w:sz w:val="24"/>
        </w:rPr>
        <w:t xml:space="preserve"> </w:t>
      </w:r>
      <w:r>
        <w:rPr>
          <w:sz w:val="24"/>
        </w:rPr>
        <w:t>that</w:t>
      </w:r>
      <w:r>
        <w:rPr>
          <w:spacing w:val="-3"/>
          <w:sz w:val="24"/>
        </w:rPr>
        <w:t xml:space="preserve"> </w:t>
      </w:r>
      <w:r>
        <w:rPr>
          <w:sz w:val="24"/>
        </w:rPr>
        <w:t>managers/leaders</w:t>
      </w:r>
      <w:r>
        <w:rPr>
          <w:spacing w:val="-1"/>
          <w:sz w:val="24"/>
        </w:rPr>
        <w:t xml:space="preserve"> </w:t>
      </w:r>
      <w:r>
        <w:rPr>
          <w:sz w:val="24"/>
        </w:rPr>
        <w:t>will</w:t>
      </w:r>
      <w:r>
        <w:rPr>
          <w:spacing w:val="-1"/>
          <w:sz w:val="24"/>
        </w:rPr>
        <w:t xml:space="preserve"> </w:t>
      </w:r>
      <w:r>
        <w:rPr>
          <w:sz w:val="24"/>
        </w:rPr>
        <w:t>respond</w:t>
      </w:r>
      <w:r>
        <w:rPr>
          <w:spacing w:val="-6"/>
          <w:sz w:val="24"/>
        </w:rPr>
        <w:t xml:space="preserve"> </w:t>
      </w:r>
      <w:r>
        <w:rPr>
          <w:sz w:val="24"/>
        </w:rPr>
        <w:t>with</w:t>
      </w:r>
      <w:r>
        <w:rPr>
          <w:spacing w:val="-2"/>
          <w:sz w:val="24"/>
        </w:rPr>
        <w:t xml:space="preserve"> </w:t>
      </w:r>
      <w:r>
        <w:rPr>
          <w:sz w:val="24"/>
        </w:rPr>
        <w:t>integrity</w:t>
      </w:r>
      <w:r>
        <w:rPr>
          <w:spacing w:val="-1"/>
          <w:sz w:val="24"/>
        </w:rPr>
        <w:t xml:space="preserve"> </w:t>
      </w:r>
      <w:r>
        <w:rPr>
          <w:sz w:val="24"/>
        </w:rPr>
        <w:t>and</w:t>
      </w:r>
      <w:r>
        <w:rPr>
          <w:spacing w:val="-2"/>
          <w:sz w:val="24"/>
        </w:rPr>
        <w:t xml:space="preserve"> </w:t>
      </w:r>
      <w:r>
        <w:rPr>
          <w:sz w:val="24"/>
        </w:rPr>
        <w:t>transparency</w:t>
      </w:r>
      <w:r>
        <w:rPr>
          <w:spacing w:val="-1"/>
          <w:sz w:val="24"/>
        </w:rPr>
        <w:t xml:space="preserve"> </w:t>
      </w:r>
      <w:r>
        <w:rPr>
          <w:sz w:val="24"/>
        </w:rPr>
        <w:t>about</w:t>
      </w:r>
      <w:r>
        <w:rPr>
          <w:spacing w:val="-3"/>
          <w:sz w:val="24"/>
        </w:rPr>
        <w:t xml:space="preserve"> </w:t>
      </w:r>
      <w:r>
        <w:rPr>
          <w:sz w:val="24"/>
        </w:rPr>
        <w:t>how</w:t>
      </w:r>
      <w:r>
        <w:rPr>
          <w:spacing w:val="-4"/>
          <w:sz w:val="24"/>
        </w:rPr>
        <w:t xml:space="preserve"> </w:t>
      </w:r>
      <w:r>
        <w:rPr>
          <w:sz w:val="24"/>
        </w:rPr>
        <w:t>policies are applied. When the culture of Ohio State prioritizes and</w:t>
      </w:r>
      <w:r>
        <w:rPr>
          <w:spacing w:val="-3"/>
          <w:sz w:val="24"/>
        </w:rPr>
        <w:t xml:space="preserve"> </w:t>
      </w:r>
      <w:r>
        <w:rPr>
          <w:sz w:val="24"/>
        </w:rPr>
        <w:t>upholds core values of integrity, transparency and trust, gender equity will be one of the many positive results.”</w:t>
      </w:r>
    </w:p>
    <w:p w14:paraId="1A77CD8A" w14:textId="77777777" w:rsidR="004D4BB2" w:rsidRDefault="00D22AB3">
      <w:pPr>
        <w:pStyle w:val="ListParagraph"/>
        <w:numPr>
          <w:ilvl w:val="1"/>
          <w:numId w:val="7"/>
        </w:numPr>
        <w:tabs>
          <w:tab w:val="left" w:pos="1221"/>
        </w:tabs>
        <w:spacing w:before="5" w:line="237" w:lineRule="auto"/>
        <w:ind w:right="287"/>
        <w:rPr>
          <w:sz w:val="24"/>
        </w:rPr>
      </w:pPr>
      <w:r>
        <w:rPr>
          <w:sz w:val="24"/>
        </w:rPr>
        <w:t>“When</w:t>
      </w:r>
      <w:r>
        <w:rPr>
          <w:spacing w:val="-2"/>
          <w:sz w:val="24"/>
        </w:rPr>
        <w:t xml:space="preserve"> </w:t>
      </w:r>
      <w:r>
        <w:rPr>
          <w:sz w:val="24"/>
        </w:rPr>
        <w:t>integrity,</w:t>
      </w:r>
      <w:r>
        <w:rPr>
          <w:spacing w:val="-3"/>
          <w:sz w:val="24"/>
        </w:rPr>
        <w:t xml:space="preserve"> </w:t>
      </w:r>
      <w:r>
        <w:rPr>
          <w:sz w:val="24"/>
        </w:rPr>
        <w:t>transparency,</w:t>
      </w:r>
      <w:r>
        <w:rPr>
          <w:spacing w:val="-3"/>
          <w:sz w:val="24"/>
        </w:rPr>
        <w:t xml:space="preserve"> </w:t>
      </w:r>
      <w:r>
        <w:rPr>
          <w:sz w:val="24"/>
        </w:rPr>
        <w:t>and</w:t>
      </w:r>
      <w:r>
        <w:rPr>
          <w:spacing w:val="-2"/>
          <w:sz w:val="24"/>
        </w:rPr>
        <w:t xml:space="preserve"> </w:t>
      </w:r>
      <w:r>
        <w:rPr>
          <w:sz w:val="24"/>
        </w:rPr>
        <w:t>trust</w:t>
      </w:r>
      <w:r>
        <w:rPr>
          <w:spacing w:val="-3"/>
          <w:sz w:val="24"/>
        </w:rPr>
        <w:t xml:space="preserve"> </w:t>
      </w:r>
      <w:r>
        <w:rPr>
          <w:sz w:val="24"/>
        </w:rPr>
        <w:t>guide</w:t>
      </w:r>
      <w:r>
        <w:rPr>
          <w:spacing w:val="-2"/>
          <w:sz w:val="24"/>
        </w:rPr>
        <w:t xml:space="preserve"> </w:t>
      </w:r>
      <w:r>
        <w:rPr>
          <w:sz w:val="24"/>
        </w:rPr>
        <w:t>our</w:t>
      </w:r>
      <w:r>
        <w:rPr>
          <w:spacing w:val="-2"/>
          <w:sz w:val="24"/>
        </w:rPr>
        <w:t xml:space="preserve"> </w:t>
      </w:r>
      <w:r>
        <w:rPr>
          <w:sz w:val="24"/>
        </w:rPr>
        <w:t>actions,</w:t>
      </w:r>
      <w:r>
        <w:rPr>
          <w:spacing w:val="-7"/>
          <w:sz w:val="24"/>
        </w:rPr>
        <w:t xml:space="preserve"> </w:t>
      </w:r>
      <w:r>
        <w:rPr>
          <w:sz w:val="24"/>
        </w:rPr>
        <w:t>our</w:t>
      </w:r>
      <w:r>
        <w:rPr>
          <w:spacing w:val="-2"/>
          <w:sz w:val="24"/>
        </w:rPr>
        <w:t xml:space="preserve"> </w:t>
      </w:r>
      <w:r>
        <w:rPr>
          <w:sz w:val="24"/>
        </w:rPr>
        <w:t>behavior</w:t>
      </w:r>
      <w:r>
        <w:rPr>
          <w:spacing w:val="-2"/>
          <w:sz w:val="24"/>
        </w:rPr>
        <w:t xml:space="preserve"> </w:t>
      </w:r>
      <w:r>
        <w:rPr>
          <w:sz w:val="24"/>
        </w:rPr>
        <w:t>matches</w:t>
      </w:r>
      <w:r>
        <w:rPr>
          <w:spacing w:val="-6"/>
          <w:sz w:val="24"/>
        </w:rPr>
        <w:t xml:space="preserve"> </w:t>
      </w:r>
      <w:r>
        <w:rPr>
          <w:sz w:val="24"/>
        </w:rPr>
        <w:t>our</w:t>
      </w:r>
      <w:r>
        <w:rPr>
          <w:spacing w:val="-2"/>
          <w:sz w:val="24"/>
        </w:rPr>
        <w:t xml:space="preserve"> </w:t>
      </w:r>
      <w:r>
        <w:rPr>
          <w:sz w:val="24"/>
        </w:rPr>
        <w:t>policy,</w:t>
      </w:r>
      <w:r>
        <w:rPr>
          <w:spacing w:val="-3"/>
          <w:sz w:val="24"/>
        </w:rPr>
        <w:t xml:space="preserve"> </w:t>
      </w:r>
      <w:r>
        <w:rPr>
          <w:sz w:val="24"/>
        </w:rPr>
        <w:t>and</w:t>
      </w:r>
      <w:r>
        <w:rPr>
          <w:spacing w:val="-6"/>
          <w:sz w:val="24"/>
        </w:rPr>
        <w:t xml:space="preserve"> </w:t>
      </w:r>
      <w:r>
        <w:rPr>
          <w:sz w:val="24"/>
        </w:rPr>
        <w:t>people</w:t>
      </w:r>
      <w:r>
        <w:rPr>
          <w:spacing w:val="-7"/>
          <w:sz w:val="24"/>
        </w:rPr>
        <w:t xml:space="preserve"> </w:t>
      </w:r>
      <w:r>
        <w:rPr>
          <w:sz w:val="24"/>
        </w:rPr>
        <w:t>visibly display these values. The university culture is transformed into an environment that values differences in opinion and leverages conflict to affect change.”</w:t>
      </w:r>
    </w:p>
    <w:p w14:paraId="0114DE22" w14:textId="77777777" w:rsidR="004D4BB2" w:rsidRDefault="00D22AB3">
      <w:pPr>
        <w:pStyle w:val="BodyText"/>
        <w:spacing w:before="273" w:line="235" w:lineRule="auto"/>
        <w:ind w:left="500" w:right="196"/>
      </w:pPr>
      <w:r>
        <w:t>One of the ways to identify workplace culture issues has been through use of university culture surveys. The most recent</w:t>
      </w:r>
      <w:r>
        <w:rPr>
          <w:spacing w:val="-3"/>
        </w:rPr>
        <w:t xml:space="preserve"> </w:t>
      </w:r>
      <w:r>
        <w:t>culture</w:t>
      </w:r>
      <w:r>
        <w:rPr>
          <w:spacing w:val="-8"/>
        </w:rPr>
        <w:t xml:space="preserve"> </w:t>
      </w:r>
      <w:r>
        <w:t>surveys</w:t>
      </w:r>
      <w:r>
        <w:rPr>
          <w:spacing w:val="-1"/>
        </w:rPr>
        <w:t xml:space="preserve"> </w:t>
      </w:r>
      <w:r>
        <w:t>were</w:t>
      </w:r>
      <w:r>
        <w:rPr>
          <w:spacing w:val="-2"/>
        </w:rPr>
        <w:t xml:space="preserve"> </w:t>
      </w:r>
      <w:r>
        <w:t>conducted</w:t>
      </w:r>
      <w:r>
        <w:rPr>
          <w:spacing w:val="-2"/>
        </w:rPr>
        <w:t xml:space="preserve"> </w:t>
      </w:r>
      <w:r>
        <w:t>at</w:t>
      </w:r>
      <w:r>
        <w:rPr>
          <w:spacing w:val="-7"/>
        </w:rPr>
        <w:t xml:space="preserve"> </w:t>
      </w:r>
      <w:r>
        <w:t>Ohio</w:t>
      </w:r>
      <w:r>
        <w:rPr>
          <w:spacing w:val="-2"/>
        </w:rPr>
        <w:t xml:space="preserve"> </w:t>
      </w:r>
      <w:r>
        <w:t>State</w:t>
      </w:r>
      <w:r>
        <w:rPr>
          <w:spacing w:val="-7"/>
        </w:rPr>
        <w:t xml:space="preserve"> </w:t>
      </w:r>
      <w:r>
        <w:t>in</w:t>
      </w:r>
      <w:r>
        <w:rPr>
          <w:spacing w:val="-2"/>
        </w:rPr>
        <w:t xml:space="preserve"> </w:t>
      </w:r>
      <w:r>
        <w:t>2014</w:t>
      </w:r>
      <w:r>
        <w:rPr>
          <w:spacing w:val="-2"/>
        </w:rPr>
        <w:t xml:space="preserve"> </w:t>
      </w:r>
      <w:r>
        <w:t>for</w:t>
      </w:r>
      <w:r>
        <w:rPr>
          <w:spacing w:val="-2"/>
        </w:rPr>
        <w:t xml:space="preserve"> </w:t>
      </w:r>
      <w:r>
        <w:t>staff</w:t>
      </w:r>
      <w:r>
        <w:rPr>
          <w:spacing w:val="-2"/>
        </w:rPr>
        <w:t xml:space="preserve"> </w:t>
      </w:r>
      <w:r>
        <w:t>and</w:t>
      </w:r>
      <w:r>
        <w:rPr>
          <w:spacing w:val="-7"/>
        </w:rPr>
        <w:t xml:space="preserve"> </w:t>
      </w:r>
      <w:r>
        <w:t>2017</w:t>
      </w:r>
      <w:r>
        <w:rPr>
          <w:spacing w:val="-2"/>
        </w:rPr>
        <w:t xml:space="preserve"> </w:t>
      </w:r>
      <w:r>
        <w:t>for</w:t>
      </w:r>
      <w:r>
        <w:rPr>
          <w:spacing w:val="-2"/>
        </w:rPr>
        <w:t xml:space="preserve"> </w:t>
      </w:r>
      <w:r>
        <w:t>both</w:t>
      </w:r>
      <w:r>
        <w:rPr>
          <w:spacing w:val="-7"/>
        </w:rPr>
        <w:t xml:space="preserve"> </w:t>
      </w:r>
      <w:r>
        <w:t>faculty</w:t>
      </w:r>
      <w:r>
        <w:rPr>
          <w:spacing w:val="-1"/>
        </w:rPr>
        <w:t xml:space="preserve"> </w:t>
      </w:r>
      <w:r>
        <w:t>and</w:t>
      </w:r>
      <w:r>
        <w:rPr>
          <w:spacing w:val="-2"/>
        </w:rPr>
        <w:t xml:space="preserve"> </w:t>
      </w:r>
      <w:r>
        <w:t>the</w:t>
      </w:r>
      <w:r>
        <w:rPr>
          <w:spacing w:val="-2"/>
        </w:rPr>
        <w:t xml:space="preserve"> </w:t>
      </w:r>
      <w:r>
        <w:t>Wexner</w:t>
      </w:r>
      <w:r>
        <w:rPr>
          <w:spacing w:val="-2"/>
        </w:rPr>
        <w:t xml:space="preserve"> </w:t>
      </w:r>
      <w:r>
        <w:t>Medical Center. Action was taken last</w:t>
      </w:r>
      <w:r>
        <w:rPr>
          <w:spacing w:val="-1"/>
        </w:rPr>
        <w:t xml:space="preserve"> </w:t>
      </w:r>
      <w:r>
        <w:t>year to create and distribute</w:t>
      </w:r>
      <w:r>
        <w:rPr>
          <w:spacing w:val="-1"/>
        </w:rPr>
        <w:t xml:space="preserve"> </w:t>
      </w:r>
      <w:r>
        <w:t>a new OSU climate survey so that action could be taken to address current areas of</w:t>
      </w:r>
      <w:r>
        <w:rPr>
          <w:spacing w:val="-4"/>
        </w:rPr>
        <w:t xml:space="preserve"> </w:t>
      </w:r>
      <w:r>
        <w:t>concern;</w:t>
      </w:r>
      <w:r>
        <w:rPr>
          <w:spacing w:val="-4"/>
        </w:rPr>
        <w:t xml:space="preserve"> </w:t>
      </w:r>
      <w:r>
        <w:t>unfortunately, survey distribution plans repeatedly</w:t>
      </w:r>
      <w:r>
        <w:rPr>
          <w:spacing w:val="-3"/>
        </w:rPr>
        <w:t xml:space="preserve"> </w:t>
      </w:r>
      <w:r>
        <w:t>have been put on hold with no</w:t>
      </w:r>
      <w:r>
        <w:rPr>
          <w:spacing w:val="-4"/>
        </w:rPr>
        <w:t xml:space="preserve"> </w:t>
      </w:r>
      <w:r>
        <w:t>set distribution date identified/communicated. This is problematic as various groups may be holding off on developing</w:t>
      </w:r>
    </w:p>
    <w:p w14:paraId="189A7E45" w14:textId="77777777" w:rsidR="004D4BB2" w:rsidRDefault="004D4BB2">
      <w:pPr>
        <w:spacing w:line="235" w:lineRule="auto"/>
        <w:sectPr w:rsidR="004D4BB2">
          <w:type w:val="continuous"/>
          <w:pgSz w:w="12240" w:h="15840"/>
          <w:pgMar w:top="0" w:right="580" w:bottom="0" w:left="580" w:header="1" w:footer="0" w:gutter="0"/>
          <w:cols w:space="720"/>
        </w:sectPr>
      </w:pPr>
    </w:p>
    <w:p w14:paraId="79EACE38" w14:textId="77777777" w:rsidR="004D4BB2" w:rsidRDefault="00D22AB3">
      <w:pPr>
        <w:pStyle w:val="BodyText"/>
        <w:spacing w:before="86"/>
        <w:ind w:left="500"/>
      </w:pPr>
      <w:r>
        <w:lastRenderedPageBreak/>
        <w:t>departmental/unit</w:t>
      </w:r>
      <w:r>
        <w:rPr>
          <w:spacing w:val="-8"/>
        </w:rPr>
        <w:t xml:space="preserve"> </w:t>
      </w:r>
      <w:r>
        <w:t>action</w:t>
      </w:r>
      <w:r>
        <w:rPr>
          <w:spacing w:val="-4"/>
        </w:rPr>
        <w:t xml:space="preserve"> </w:t>
      </w:r>
      <w:r>
        <w:t>plans</w:t>
      </w:r>
      <w:r>
        <w:rPr>
          <w:spacing w:val="-3"/>
        </w:rPr>
        <w:t xml:space="preserve"> </w:t>
      </w:r>
      <w:r>
        <w:t>while</w:t>
      </w:r>
      <w:r>
        <w:rPr>
          <w:spacing w:val="-4"/>
        </w:rPr>
        <w:t xml:space="preserve"> </w:t>
      </w:r>
      <w:r>
        <w:t>waiting</w:t>
      </w:r>
      <w:r>
        <w:rPr>
          <w:spacing w:val="-5"/>
        </w:rPr>
        <w:t xml:space="preserve"> </w:t>
      </w:r>
      <w:r>
        <w:t>for</w:t>
      </w:r>
      <w:r>
        <w:rPr>
          <w:spacing w:val="-4"/>
        </w:rPr>
        <w:t xml:space="preserve"> </w:t>
      </w:r>
      <w:r>
        <w:t>a</w:t>
      </w:r>
      <w:r>
        <w:rPr>
          <w:spacing w:val="-5"/>
        </w:rPr>
        <w:t xml:space="preserve"> </w:t>
      </w:r>
      <w:r>
        <w:t>university</w:t>
      </w:r>
      <w:r>
        <w:rPr>
          <w:spacing w:val="-3"/>
        </w:rPr>
        <w:t xml:space="preserve"> </w:t>
      </w:r>
      <w:r>
        <w:t>climate</w:t>
      </w:r>
      <w:r>
        <w:rPr>
          <w:spacing w:val="-4"/>
        </w:rPr>
        <w:t xml:space="preserve"> </w:t>
      </w:r>
      <w:r>
        <w:t>survey</w:t>
      </w:r>
      <w:r>
        <w:rPr>
          <w:spacing w:val="-4"/>
        </w:rPr>
        <w:t xml:space="preserve"> </w:t>
      </w:r>
      <w:r>
        <w:t>that</w:t>
      </w:r>
      <w:r>
        <w:rPr>
          <w:spacing w:val="-4"/>
        </w:rPr>
        <w:t xml:space="preserve"> </w:t>
      </w:r>
      <w:r>
        <w:t>is</w:t>
      </w:r>
      <w:r>
        <w:rPr>
          <w:spacing w:val="-3"/>
        </w:rPr>
        <w:t xml:space="preserve"> </w:t>
      </w:r>
      <w:r>
        <w:t>continually</w:t>
      </w:r>
      <w:r>
        <w:rPr>
          <w:spacing w:val="-3"/>
        </w:rPr>
        <w:t xml:space="preserve"> </w:t>
      </w:r>
      <w:r>
        <w:rPr>
          <w:spacing w:val="-2"/>
        </w:rPr>
        <w:t>postponed.</w:t>
      </w:r>
    </w:p>
    <w:p w14:paraId="3FF625AE" w14:textId="77777777" w:rsidR="004D4BB2" w:rsidRDefault="00D22AB3">
      <w:pPr>
        <w:pStyle w:val="BodyText"/>
        <w:spacing w:before="270" w:line="273" w:lineRule="exact"/>
        <w:ind w:left="500"/>
      </w:pPr>
      <w:r>
        <w:t>According</w:t>
      </w:r>
      <w:r>
        <w:rPr>
          <w:spacing w:val="-5"/>
        </w:rPr>
        <w:t xml:space="preserve"> </w:t>
      </w:r>
      <w:r>
        <w:t>to</w:t>
      </w:r>
      <w:r>
        <w:rPr>
          <w:spacing w:val="-4"/>
        </w:rPr>
        <w:t xml:space="preserve"> </w:t>
      </w:r>
      <w:r>
        <w:t>the</w:t>
      </w:r>
      <w:r>
        <w:rPr>
          <w:spacing w:val="-2"/>
        </w:rPr>
        <w:t xml:space="preserve"> </w:t>
      </w:r>
      <w:hyperlink r:id="rId10">
        <w:r>
          <w:rPr>
            <w:color w:val="0462C1"/>
            <w:u w:val="single" w:color="0462C1"/>
          </w:rPr>
          <w:t>International</w:t>
        </w:r>
        <w:r>
          <w:rPr>
            <w:color w:val="0462C1"/>
            <w:spacing w:val="-3"/>
            <w:u w:val="single" w:color="0462C1"/>
          </w:rPr>
          <w:t xml:space="preserve"> </w:t>
        </w:r>
        <w:r>
          <w:rPr>
            <w:color w:val="0462C1"/>
            <w:u w:val="single" w:color="0462C1"/>
          </w:rPr>
          <w:t>Ombuds</w:t>
        </w:r>
        <w:r>
          <w:rPr>
            <w:color w:val="0462C1"/>
            <w:spacing w:val="-3"/>
            <w:u w:val="single" w:color="0462C1"/>
          </w:rPr>
          <w:t xml:space="preserve"> </w:t>
        </w:r>
        <w:r>
          <w:rPr>
            <w:color w:val="0462C1"/>
            <w:spacing w:val="-2"/>
            <w:u w:val="single" w:color="0462C1"/>
          </w:rPr>
          <w:t>Association</w:t>
        </w:r>
      </w:hyperlink>
      <w:r>
        <w:rPr>
          <w:spacing w:val="-2"/>
        </w:rPr>
        <w:t>,</w:t>
      </w:r>
    </w:p>
    <w:p w14:paraId="611052A9" w14:textId="77777777" w:rsidR="004D4BB2" w:rsidRDefault="00D22AB3">
      <w:pPr>
        <w:spacing w:before="1" w:line="235" w:lineRule="auto"/>
        <w:ind w:left="860" w:right="196"/>
        <w:rPr>
          <w:i/>
          <w:sz w:val="24"/>
        </w:rPr>
      </w:pPr>
      <w:r>
        <w:rPr>
          <w:i/>
          <w:sz w:val="24"/>
        </w:rPr>
        <w:t>Ombuds provide confidential, neutral, informal, and independent guidance to people in organizations. In an era increasingly defined by conflict and</w:t>
      </w:r>
      <w:r>
        <w:rPr>
          <w:i/>
          <w:spacing w:val="-1"/>
          <w:sz w:val="24"/>
        </w:rPr>
        <w:t xml:space="preserve"> </w:t>
      </w:r>
      <w:r>
        <w:rPr>
          <w:i/>
          <w:sz w:val="24"/>
        </w:rPr>
        <w:t>accelerated change, ombuds have an important service to</w:t>
      </w:r>
      <w:r>
        <w:rPr>
          <w:i/>
          <w:spacing w:val="-2"/>
          <w:sz w:val="24"/>
        </w:rPr>
        <w:t xml:space="preserve"> </w:t>
      </w:r>
      <w:r>
        <w:rPr>
          <w:i/>
          <w:sz w:val="24"/>
        </w:rPr>
        <w:t>offer. Ombuds are trusted</w:t>
      </w:r>
      <w:r>
        <w:rPr>
          <w:i/>
          <w:spacing w:val="-3"/>
          <w:sz w:val="24"/>
        </w:rPr>
        <w:t xml:space="preserve"> </w:t>
      </w:r>
      <w:r>
        <w:rPr>
          <w:i/>
          <w:sz w:val="24"/>
        </w:rPr>
        <w:t>advisors</w:t>
      </w:r>
      <w:r>
        <w:rPr>
          <w:i/>
          <w:spacing w:val="-2"/>
          <w:sz w:val="24"/>
        </w:rPr>
        <w:t xml:space="preserve"> </w:t>
      </w:r>
      <w:r>
        <w:rPr>
          <w:i/>
          <w:sz w:val="24"/>
        </w:rPr>
        <w:t>engaged</w:t>
      </w:r>
      <w:r>
        <w:rPr>
          <w:i/>
          <w:spacing w:val="-3"/>
          <w:sz w:val="24"/>
        </w:rPr>
        <w:t xml:space="preserve"> </w:t>
      </w:r>
      <w:r>
        <w:rPr>
          <w:i/>
          <w:sz w:val="24"/>
        </w:rPr>
        <w:t>by</w:t>
      </w:r>
      <w:r>
        <w:rPr>
          <w:i/>
          <w:spacing w:val="-6"/>
          <w:sz w:val="24"/>
        </w:rPr>
        <w:t xml:space="preserve"> </w:t>
      </w:r>
      <w:r>
        <w:rPr>
          <w:i/>
          <w:sz w:val="24"/>
        </w:rPr>
        <w:t>people</w:t>
      </w:r>
      <w:r>
        <w:rPr>
          <w:i/>
          <w:spacing w:val="-3"/>
          <w:sz w:val="24"/>
        </w:rPr>
        <w:t xml:space="preserve"> </w:t>
      </w:r>
      <w:r>
        <w:rPr>
          <w:i/>
          <w:sz w:val="24"/>
        </w:rPr>
        <w:t>and</w:t>
      </w:r>
      <w:r>
        <w:rPr>
          <w:i/>
          <w:spacing w:val="-3"/>
          <w:sz w:val="24"/>
        </w:rPr>
        <w:t xml:space="preserve"> </w:t>
      </w:r>
      <w:r>
        <w:rPr>
          <w:i/>
          <w:sz w:val="24"/>
        </w:rPr>
        <w:t>organizations</w:t>
      </w:r>
      <w:r>
        <w:rPr>
          <w:i/>
          <w:spacing w:val="-2"/>
          <w:sz w:val="24"/>
        </w:rPr>
        <w:t xml:space="preserve"> </w:t>
      </w:r>
      <w:r>
        <w:rPr>
          <w:i/>
          <w:sz w:val="24"/>
        </w:rPr>
        <w:t>to</w:t>
      </w:r>
      <w:r>
        <w:rPr>
          <w:i/>
          <w:spacing w:val="-3"/>
          <w:sz w:val="24"/>
        </w:rPr>
        <w:t xml:space="preserve"> </w:t>
      </w:r>
      <w:r>
        <w:rPr>
          <w:i/>
          <w:sz w:val="24"/>
        </w:rPr>
        <w:t>inform</w:t>
      </w:r>
      <w:r>
        <w:rPr>
          <w:i/>
          <w:spacing w:val="-3"/>
          <w:sz w:val="24"/>
        </w:rPr>
        <w:t xml:space="preserve"> </w:t>
      </w:r>
      <w:r>
        <w:rPr>
          <w:i/>
          <w:sz w:val="24"/>
        </w:rPr>
        <w:t>critical</w:t>
      </w:r>
      <w:r>
        <w:rPr>
          <w:i/>
          <w:spacing w:val="-2"/>
          <w:sz w:val="24"/>
        </w:rPr>
        <w:t xml:space="preserve"> </w:t>
      </w:r>
      <w:r>
        <w:rPr>
          <w:i/>
          <w:sz w:val="24"/>
        </w:rPr>
        <w:t>decisions</w:t>
      </w:r>
      <w:r>
        <w:rPr>
          <w:i/>
          <w:spacing w:val="-2"/>
          <w:sz w:val="24"/>
        </w:rPr>
        <w:t xml:space="preserve"> </w:t>
      </w:r>
      <w:r>
        <w:rPr>
          <w:i/>
          <w:sz w:val="24"/>
        </w:rPr>
        <w:t>for</w:t>
      </w:r>
      <w:r>
        <w:rPr>
          <w:i/>
          <w:spacing w:val="-3"/>
          <w:sz w:val="24"/>
        </w:rPr>
        <w:t xml:space="preserve"> </w:t>
      </w:r>
      <w:r>
        <w:rPr>
          <w:i/>
          <w:sz w:val="24"/>
        </w:rPr>
        <w:t>a</w:t>
      </w:r>
      <w:r>
        <w:rPr>
          <w:i/>
          <w:spacing w:val="-4"/>
          <w:sz w:val="24"/>
        </w:rPr>
        <w:t xml:space="preserve"> </w:t>
      </w:r>
      <w:r>
        <w:rPr>
          <w:i/>
          <w:sz w:val="24"/>
        </w:rPr>
        <w:t>lasting</w:t>
      </w:r>
      <w:r>
        <w:rPr>
          <w:i/>
          <w:spacing w:val="-7"/>
          <w:sz w:val="24"/>
        </w:rPr>
        <w:t xml:space="preserve"> </w:t>
      </w:r>
      <w:r>
        <w:rPr>
          <w:i/>
          <w:sz w:val="24"/>
        </w:rPr>
        <w:t>and</w:t>
      </w:r>
      <w:r>
        <w:rPr>
          <w:i/>
          <w:spacing w:val="-3"/>
          <w:sz w:val="24"/>
        </w:rPr>
        <w:t xml:space="preserve"> </w:t>
      </w:r>
      <w:r>
        <w:rPr>
          <w:i/>
          <w:sz w:val="24"/>
        </w:rPr>
        <w:t>positive</w:t>
      </w:r>
      <w:r>
        <w:rPr>
          <w:i/>
          <w:spacing w:val="-8"/>
          <w:sz w:val="24"/>
        </w:rPr>
        <w:t xml:space="preserve"> </w:t>
      </w:r>
      <w:r>
        <w:rPr>
          <w:i/>
          <w:sz w:val="24"/>
        </w:rPr>
        <w:t>impact. An ombuds serves as a safe, off the record resource for employees, students, and faculty . . . seeking ways to identify and address workplace issues and other concerns. They use their unique skillset to help people develop options for addressing these issues, separate from, but often complementing the work of HR, legal, and compliance. Ombuds today understand that addressing a difficult issue is often the crucible through which individuals and organizations must pass before fairness, positive change and progress can be achieved.</w:t>
      </w:r>
    </w:p>
    <w:p w14:paraId="4A3FFE0D" w14:textId="77777777" w:rsidR="004D4BB2" w:rsidRDefault="00D22AB3">
      <w:pPr>
        <w:pStyle w:val="BodyText"/>
        <w:spacing w:before="270" w:line="237" w:lineRule="auto"/>
        <w:ind w:left="500" w:right="142"/>
        <w:rPr>
          <w:b/>
          <w:i/>
        </w:rPr>
      </w:pPr>
      <w:r>
        <w:t>At</w:t>
      </w:r>
      <w:r>
        <w:rPr>
          <w:spacing w:val="-1"/>
        </w:rPr>
        <w:t xml:space="preserve"> </w:t>
      </w:r>
      <w:r>
        <w:t>OSU,</w:t>
      </w:r>
      <w:r>
        <w:rPr>
          <w:spacing w:val="-1"/>
        </w:rPr>
        <w:t xml:space="preserve"> </w:t>
      </w:r>
      <w:r>
        <w:t>there is a Faculty Ombuds (50% FTE) and</w:t>
      </w:r>
      <w:r>
        <w:rPr>
          <w:spacing w:val="-5"/>
        </w:rPr>
        <w:t xml:space="preserve"> </w:t>
      </w:r>
      <w:r>
        <w:t>a Graduate/Professional Ombuds (50% FTE</w:t>
      </w:r>
      <w:r>
        <w:rPr>
          <w:spacing w:val="-2"/>
        </w:rPr>
        <w:t xml:space="preserve"> </w:t>
      </w:r>
      <w:r>
        <w:t>established in</w:t>
      </w:r>
      <w:r>
        <w:rPr>
          <w:spacing w:val="-5"/>
        </w:rPr>
        <w:t xml:space="preserve"> </w:t>
      </w:r>
      <w:r>
        <w:t>January 2021), but currently, there</w:t>
      </w:r>
      <w:r>
        <w:rPr>
          <w:spacing w:val="-1"/>
        </w:rPr>
        <w:t xml:space="preserve"> </w:t>
      </w:r>
      <w:r>
        <w:t>is no one serving in the Staff</w:t>
      </w:r>
      <w:r>
        <w:rPr>
          <w:spacing w:val="-1"/>
        </w:rPr>
        <w:t xml:space="preserve"> </w:t>
      </w:r>
      <w:r>
        <w:t>Ombuds role, (although years ago there was a person who served as OSU Staff Ombuds). The OSU Ombuds</w:t>
      </w:r>
      <w:r>
        <w:rPr>
          <w:spacing w:val="40"/>
        </w:rPr>
        <w:t xml:space="preserve"> </w:t>
      </w:r>
      <w:hyperlink r:id="rId11">
        <w:r>
          <w:rPr>
            <w:u w:val="single"/>
          </w:rPr>
          <w:t>2021-2022 Annual Report</w:t>
        </w:r>
      </w:hyperlink>
      <w:r>
        <w:rPr>
          <w:spacing w:val="40"/>
        </w:rPr>
        <w:t xml:space="preserve"> </w:t>
      </w:r>
      <w:r>
        <w:t>includes data on number of visitors, the types of issues, etc. They indicate “OSU’s Office of the Ombuds has strengthened over time. Just adding a GPS Ombuds has allowed the office to serve so many more</w:t>
      </w:r>
      <w:r>
        <w:rPr>
          <w:spacing w:val="-1"/>
        </w:rPr>
        <w:t xml:space="preserve"> </w:t>
      </w:r>
      <w:r>
        <w:t>people at the university, and the number of faculty</w:t>
      </w:r>
      <w:r>
        <w:rPr>
          <w:spacing w:val="20"/>
        </w:rPr>
        <w:t xml:space="preserve"> </w:t>
      </w:r>
      <w:r>
        <w:t>served has also</w:t>
      </w:r>
      <w:r>
        <w:rPr>
          <w:spacing w:val="-3"/>
        </w:rPr>
        <w:t xml:space="preserve"> </w:t>
      </w:r>
      <w:r>
        <w:t>increased.”</w:t>
      </w:r>
      <w:r>
        <w:rPr>
          <w:spacing w:val="-3"/>
        </w:rPr>
        <w:t xml:space="preserve"> </w:t>
      </w:r>
      <w:r>
        <w:t>They</w:t>
      </w:r>
      <w:r>
        <w:rPr>
          <w:spacing w:val="-2"/>
        </w:rPr>
        <w:t xml:space="preserve"> </w:t>
      </w:r>
      <w:r>
        <w:t>indicate</w:t>
      </w:r>
      <w:r>
        <w:rPr>
          <w:spacing w:val="-3"/>
        </w:rPr>
        <w:t xml:space="preserve"> </w:t>
      </w:r>
      <w:r>
        <w:t>that</w:t>
      </w:r>
      <w:r>
        <w:rPr>
          <w:spacing w:val="-7"/>
        </w:rPr>
        <w:t xml:space="preserve"> </w:t>
      </w:r>
      <w:r>
        <w:t>the</w:t>
      </w:r>
      <w:r>
        <w:rPr>
          <w:spacing w:val="-3"/>
        </w:rPr>
        <w:t xml:space="preserve"> </w:t>
      </w:r>
      <w:r>
        <w:t>ombuds</w:t>
      </w:r>
      <w:r>
        <w:rPr>
          <w:spacing w:val="-2"/>
        </w:rPr>
        <w:t xml:space="preserve"> </w:t>
      </w:r>
      <w:r>
        <w:t>practice</w:t>
      </w:r>
      <w:r>
        <w:rPr>
          <w:spacing w:val="-3"/>
        </w:rPr>
        <w:t xml:space="preserve"> </w:t>
      </w:r>
      <w:r>
        <w:t>continues</w:t>
      </w:r>
      <w:r>
        <w:rPr>
          <w:spacing w:val="-2"/>
        </w:rPr>
        <w:t xml:space="preserve"> </w:t>
      </w:r>
      <w:r>
        <w:t>to</w:t>
      </w:r>
      <w:r>
        <w:rPr>
          <w:spacing w:val="-3"/>
        </w:rPr>
        <w:t xml:space="preserve"> </w:t>
      </w:r>
      <w:r>
        <w:t>grow</w:t>
      </w:r>
      <w:r>
        <w:rPr>
          <w:spacing w:val="-4"/>
        </w:rPr>
        <w:t xml:space="preserve"> </w:t>
      </w:r>
      <w:r>
        <w:t>in</w:t>
      </w:r>
      <w:r>
        <w:rPr>
          <w:spacing w:val="-7"/>
        </w:rPr>
        <w:t xml:space="preserve"> </w:t>
      </w:r>
      <w:r>
        <w:t>academic</w:t>
      </w:r>
      <w:r>
        <w:rPr>
          <w:spacing w:val="-2"/>
        </w:rPr>
        <w:t xml:space="preserve"> </w:t>
      </w:r>
      <w:r>
        <w:t>settings</w:t>
      </w:r>
      <w:r>
        <w:rPr>
          <w:spacing w:val="-6"/>
        </w:rPr>
        <w:t xml:space="preserve"> </w:t>
      </w:r>
      <w:r>
        <w:t>across</w:t>
      </w:r>
      <w:r>
        <w:rPr>
          <w:spacing w:val="-2"/>
        </w:rPr>
        <w:t xml:space="preserve"> </w:t>
      </w:r>
      <w:r>
        <w:t>the</w:t>
      </w:r>
      <w:r>
        <w:rPr>
          <w:spacing w:val="-3"/>
        </w:rPr>
        <w:t xml:space="preserve"> </w:t>
      </w:r>
      <w:r>
        <w:t>nation,</w:t>
      </w:r>
      <w:r>
        <w:rPr>
          <w:spacing w:val="-3"/>
        </w:rPr>
        <w:t xml:space="preserve"> </w:t>
      </w:r>
      <w:r>
        <w:t>with</w:t>
      </w:r>
      <w:r>
        <w:rPr>
          <w:spacing w:val="-3"/>
        </w:rPr>
        <w:t xml:space="preserve"> </w:t>
      </w:r>
      <w:r>
        <w:t xml:space="preserve">a number of Big Ten schools having ombuds available to all. </w:t>
      </w:r>
      <w:r>
        <w:rPr>
          <w:b/>
          <w:i/>
        </w:rPr>
        <w:t>Ombuds data for Big Ten and Ohio schools is included in the appendix.</w:t>
      </w:r>
    </w:p>
    <w:p w14:paraId="14021EB4" w14:textId="77777777" w:rsidR="004D4BB2" w:rsidRDefault="00D22AB3">
      <w:pPr>
        <w:pStyle w:val="BodyText"/>
        <w:spacing w:before="274" w:line="237" w:lineRule="auto"/>
        <w:ind w:left="500" w:right="173"/>
      </w:pPr>
      <w:r>
        <w:t xml:space="preserve">The current Faculty and GPS Ombuds rely upon the College and Departmental POA (Pattern of Administration) governance documents to assist in providing guidance on policy issues. Some of those POA documents used to be hard to find, but OAA has now made those </w:t>
      </w:r>
      <w:hyperlink r:id="rId12">
        <w:r>
          <w:rPr>
            <w:color w:val="0462C1"/>
            <w:u w:val="single" w:color="0462C1"/>
          </w:rPr>
          <w:t>Pattern of Administration (POA) Governance documents</w:t>
        </w:r>
      </w:hyperlink>
      <w:r>
        <w:rPr>
          <w:color w:val="0462C1"/>
        </w:rPr>
        <w:t xml:space="preserve"> </w:t>
      </w:r>
      <w:r>
        <w:t>more accessible/online in a central location. (Note: The university policy requires updating POA’s every five years or within the first year</w:t>
      </w:r>
      <w:r>
        <w:rPr>
          <w:spacing w:val="-4"/>
        </w:rPr>
        <w:t xml:space="preserve"> </w:t>
      </w:r>
      <w:r>
        <w:t>of a new departmental chair; however, some</w:t>
      </w:r>
      <w:r>
        <w:rPr>
          <w:spacing w:val="-3"/>
        </w:rPr>
        <w:t xml:space="preserve"> </w:t>
      </w:r>
      <w:r>
        <w:t>POA’s haven’t been updated in accordance with that policy.) Also,</w:t>
      </w:r>
      <w:r>
        <w:rPr>
          <w:spacing w:val="-1"/>
        </w:rPr>
        <w:t xml:space="preserve"> </w:t>
      </w:r>
      <w:r>
        <w:t>although</w:t>
      </w:r>
      <w:r>
        <w:rPr>
          <w:spacing w:val="-1"/>
        </w:rPr>
        <w:t xml:space="preserve"> </w:t>
      </w:r>
      <w:r>
        <w:t>progress</w:t>
      </w:r>
      <w:r>
        <w:rPr>
          <w:spacing w:val="-5"/>
        </w:rPr>
        <w:t xml:space="preserve"> </w:t>
      </w:r>
      <w:r>
        <w:t>has been</w:t>
      </w:r>
      <w:r>
        <w:rPr>
          <w:spacing w:val="-6"/>
        </w:rPr>
        <w:t xml:space="preserve"> </w:t>
      </w:r>
      <w:r>
        <w:t>made,</w:t>
      </w:r>
      <w:r>
        <w:rPr>
          <w:spacing w:val="-1"/>
        </w:rPr>
        <w:t xml:space="preserve"> </w:t>
      </w:r>
      <w:r>
        <w:t>university values</w:t>
      </w:r>
      <w:r>
        <w:rPr>
          <w:spacing w:val="-5"/>
        </w:rPr>
        <w:t xml:space="preserve"> </w:t>
      </w:r>
      <w:r>
        <w:t>are</w:t>
      </w:r>
      <w:r>
        <w:rPr>
          <w:spacing w:val="-1"/>
        </w:rPr>
        <w:t xml:space="preserve"> </w:t>
      </w:r>
      <w:r>
        <w:t>not</w:t>
      </w:r>
      <w:r>
        <w:rPr>
          <w:spacing w:val="-2"/>
        </w:rPr>
        <w:t xml:space="preserve"> </w:t>
      </w:r>
      <w:r>
        <w:t>recognized</w:t>
      </w:r>
      <w:r>
        <w:rPr>
          <w:spacing w:val="-1"/>
        </w:rPr>
        <w:t xml:space="preserve"> </w:t>
      </w:r>
      <w:r>
        <w:t>and</w:t>
      </w:r>
      <w:r>
        <w:rPr>
          <w:spacing w:val="-1"/>
        </w:rPr>
        <w:t xml:space="preserve"> </w:t>
      </w:r>
      <w:r>
        <w:t>embraced</w:t>
      </w:r>
      <w:r>
        <w:rPr>
          <w:spacing w:val="-5"/>
        </w:rPr>
        <w:t xml:space="preserve"> </w:t>
      </w:r>
      <w:r>
        <w:t>across</w:t>
      </w:r>
      <w:r>
        <w:rPr>
          <w:spacing w:val="-5"/>
        </w:rPr>
        <w:t xml:space="preserve"> </w:t>
      </w:r>
      <w:r>
        <w:t>all levels and</w:t>
      </w:r>
      <w:r>
        <w:rPr>
          <w:spacing w:val="-1"/>
        </w:rPr>
        <w:t xml:space="preserve"> </w:t>
      </w:r>
      <w:r>
        <w:t>units, and are inconsistently applied, with policy and practice oftentimes disconnected.</w:t>
      </w:r>
    </w:p>
    <w:p w14:paraId="30609B09" w14:textId="77777777" w:rsidR="004D4BB2" w:rsidRDefault="00D22AB3">
      <w:pPr>
        <w:pStyle w:val="Heading2"/>
        <w:numPr>
          <w:ilvl w:val="0"/>
          <w:numId w:val="7"/>
        </w:numPr>
        <w:tabs>
          <w:tab w:val="left" w:pos="499"/>
        </w:tabs>
        <w:spacing w:before="265"/>
        <w:ind w:left="499" w:hanging="359"/>
      </w:pPr>
      <w:r>
        <w:t>Next</w:t>
      </w:r>
      <w:r>
        <w:rPr>
          <w:spacing w:val="-4"/>
        </w:rPr>
        <w:t xml:space="preserve"> </w:t>
      </w:r>
      <w:r>
        <w:rPr>
          <w:spacing w:val="-2"/>
        </w:rPr>
        <w:t>Steps</w:t>
      </w:r>
    </w:p>
    <w:p w14:paraId="0528723A" w14:textId="77777777" w:rsidR="004D4BB2" w:rsidRDefault="00D22AB3">
      <w:pPr>
        <w:pStyle w:val="BodyText"/>
        <w:spacing w:before="270"/>
        <w:ind w:left="500" w:right="196"/>
      </w:pPr>
      <w:r>
        <w:t>Where</w:t>
      </w:r>
      <w:r>
        <w:rPr>
          <w:spacing w:val="-3"/>
        </w:rPr>
        <w:t xml:space="preserve"> </w:t>
      </w:r>
      <w:r>
        <w:t>do</w:t>
      </w:r>
      <w:r>
        <w:rPr>
          <w:spacing w:val="-2"/>
        </w:rPr>
        <w:t xml:space="preserve"> </w:t>
      </w:r>
      <w:r>
        <w:t>people</w:t>
      </w:r>
      <w:r>
        <w:rPr>
          <w:spacing w:val="-2"/>
        </w:rPr>
        <w:t xml:space="preserve"> </w:t>
      </w:r>
      <w:r>
        <w:t>who</w:t>
      </w:r>
      <w:r>
        <w:rPr>
          <w:spacing w:val="-2"/>
        </w:rPr>
        <w:t xml:space="preserve"> </w:t>
      </w:r>
      <w:r>
        <w:t>are</w:t>
      </w:r>
      <w:r>
        <w:rPr>
          <w:spacing w:val="-3"/>
        </w:rPr>
        <w:t xml:space="preserve"> </w:t>
      </w:r>
      <w:r>
        <w:t>disenfranchised</w:t>
      </w:r>
      <w:r>
        <w:rPr>
          <w:spacing w:val="-2"/>
        </w:rPr>
        <w:t xml:space="preserve"> </w:t>
      </w:r>
      <w:r>
        <w:t>from</w:t>
      </w:r>
      <w:r>
        <w:rPr>
          <w:spacing w:val="-1"/>
        </w:rPr>
        <w:t xml:space="preserve"> </w:t>
      </w:r>
      <w:r>
        <w:t>the</w:t>
      </w:r>
      <w:r>
        <w:rPr>
          <w:spacing w:val="-2"/>
        </w:rPr>
        <w:t xml:space="preserve"> </w:t>
      </w:r>
      <w:r>
        <w:t>aspirational</w:t>
      </w:r>
      <w:r>
        <w:rPr>
          <w:spacing w:val="-1"/>
        </w:rPr>
        <w:t xml:space="preserve"> </w:t>
      </w:r>
      <w:r>
        <w:t>culture</w:t>
      </w:r>
      <w:r>
        <w:rPr>
          <w:spacing w:val="-3"/>
        </w:rPr>
        <w:t xml:space="preserve"> </w:t>
      </w:r>
      <w:r>
        <w:t>go</w:t>
      </w:r>
      <w:r>
        <w:rPr>
          <w:spacing w:val="-2"/>
        </w:rPr>
        <w:t xml:space="preserve"> </w:t>
      </w:r>
      <w:r>
        <w:t>to</w:t>
      </w:r>
      <w:r>
        <w:rPr>
          <w:spacing w:val="-7"/>
        </w:rPr>
        <w:t xml:space="preserve"> </w:t>
      </w:r>
      <w:r>
        <w:t>seek</w:t>
      </w:r>
      <w:r>
        <w:rPr>
          <w:spacing w:val="-1"/>
        </w:rPr>
        <w:t xml:space="preserve"> </w:t>
      </w:r>
      <w:r>
        <w:t>guidance</w:t>
      </w:r>
      <w:r>
        <w:rPr>
          <w:spacing w:val="-7"/>
        </w:rPr>
        <w:t xml:space="preserve"> </w:t>
      </w:r>
      <w:r>
        <w:t>and/or</w:t>
      </w:r>
      <w:r>
        <w:rPr>
          <w:spacing w:val="-2"/>
        </w:rPr>
        <w:t xml:space="preserve"> </w:t>
      </w:r>
      <w:r>
        <w:t>assistance</w:t>
      </w:r>
      <w:r>
        <w:rPr>
          <w:spacing w:val="-2"/>
        </w:rPr>
        <w:t xml:space="preserve"> </w:t>
      </w:r>
      <w:r>
        <w:t>in resolving problems or conflicts without fear of retaliation for raising concerns?</w:t>
      </w:r>
    </w:p>
    <w:p w14:paraId="7BB2D942" w14:textId="77777777" w:rsidR="004D4BB2" w:rsidRDefault="00D22AB3">
      <w:pPr>
        <w:pStyle w:val="Heading2"/>
        <w:numPr>
          <w:ilvl w:val="1"/>
          <w:numId w:val="7"/>
        </w:numPr>
        <w:tabs>
          <w:tab w:val="left" w:pos="860"/>
        </w:tabs>
        <w:spacing w:before="273" w:line="290" w:lineRule="exact"/>
        <w:ind w:left="860" w:hanging="360"/>
      </w:pPr>
      <w:r>
        <w:t>Identify</w:t>
      </w:r>
      <w:r>
        <w:rPr>
          <w:spacing w:val="-6"/>
        </w:rPr>
        <w:t xml:space="preserve"> </w:t>
      </w:r>
      <w:r>
        <w:t>the</w:t>
      </w:r>
      <w:r>
        <w:rPr>
          <w:spacing w:val="-3"/>
        </w:rPr>
        <w:t xml:space="preserve"> </w:t>
      </w:r>
      <w:r>
        <w:t>roadblocks</w:t>
      </w:r>
      <w:r>
        <w:rPr>
          <w:spacing w:val="-2"/>
        </w:rPr>
        <w:t xml:space="preserve"> </w:t>
      </w:r>
      <w:r>
        <w:t>that</w:t>
      </w:r>
      <w:r>
        <w:rPr>
          <w:spacing w:val="-2"/>
        </w:rPr>
        <w:t xml:space="preserve"> </w:t>
      </w:r>
      <w:r>
        <w:t>may</w:t>
      </w:r>
      <w:r>
        <w:rPr>
          <w:spacing w:val="-3"/>
        </w:rPr>
        <w:t xml:space="preserve"> </w:t>
      </w:r>
      <w:r>
        <w:t>be</w:t>
      </w:r>
      <w:r>
        <w:rPr>
          <w:spacing w:val="-3"/>
        </w:rPr>
        <w:t xml:space="preserve"> </w:t>
      </w:r>
      <w:r>
        <w:t>preventing</w:t>
      </w:r>
      <w:r>
        <w:rPr>
          <w:spacing w:val="-2"/>
        </w:rPr>
        <w:t xml:space="preserve"> </w:t>
      </w:r>
      <w:r>
        <w:t>the</w:t>
      </w:r>
      <w:r>
        <w:rPr>
          <w:spacing w:val="-3"/>
        </w:rPr>
        <w:t xml:space="preserve"> </w:t>
      </w:r>
      <w:r>
        <w:t>hiring</w:t>
      </w:r>
      <w:r>
        <w:rPr>
          <w:spacing w:val="-2"/>
        </w:rPr>
        <w:t xml:space="preserve"> </w:t>
      </w:r>
      <w:r>
        <w:t>of</w:t>
      </w:r>
      <w:r>
        <w:rPr>
          <w:spacing w:val="-2"/>
        </w:rPr>
        <w:t xml:space="preserve"> </w:t>
      </w:r>
      <w:r>
        <w:t>a</w:t>
      </w:r>
      <w:r>
        <w:rPr>
          <w:spacing w:val="-3"/>
        </w:rPr>
        <w:t xml:space="preserve"> </w:t>
      </w:r>
      <w:r>
        <w:t>Staff</w:t>
      </w:r>
      <w:r>
        <w:rPr>
          <w:spacing w:val="-3"/>
        </w:rPr>
        <w:t xml:space="preserve"> </w:t>
      </w:r>
      <w:r>
        <w:rPr>
          <w:spacing w:val="-2"/>
        </w:rPr>
        <w:t>Ombuds.</w:t>
      </w:r>
    </w:p>
    <w:p w14:paraId="1745B00A" w14:textId="77777777" w:rsidR="004D4BB2" w:rsidRDefault="00D22AB3">
      <w:pPr>
        <w:pStyle w:val="ListParagraph"/>
        <w:numPr>
          <w:ilvl w:val="2"/>
          <w:numId w:val="7"/>
        </w:numPr>
        <w:tabs>
          <w:tab w:val="left" w:pos="1581"/>
        </w:tabs>
        <w:spacing w:before="2" w:line="232" w:lineRule="auto"/>
        <w:ind w:right="178"/>
        <w:rPr>
          <w:sz w:val="24"/>
        </w:rPr>
      </w:pPr>
      <w:r>
        <w:rPr>
          <w:sz w:val="24"/>
        </w:rPr>
        <w:t>There</w:t>
      </w:r>
      <w:r>
        <w:rPr>
          <w:spacing w:val="-3"/>
          <w:sz w:val="24"/>
        </w:rPr>
        <w:t xml:space="preserve"> </w:t>
      </w:r>
      <w:r>
        <w:rPr>
          <w:sz w:val="24"/>
        </w:rPr>
        <w:t>appears</w:t>
      </w:r>
      <w:r>
        <w:rPr>
          <w:spacing w:val="-2"/>
          <w:sz w:val="24"/>
        </w:rPr>
        <w:t xml:space="preserve"> </w:t>
      </w:r>
      <w:r>
        <w:rPr>
          <w:sz w:val="24"/>
        </w:rPr>
        <w:t>to</w:t>
      </w:r>
      <w:r>
        <w:rPr>
          <w:spacing w:val="-2"/>
          <w:sz w:val="24"/>
        </w:rPr>
        <w:t xml:space="preserve"> </w:t>
      </w:r>
      <w:r>
        <w:rPr>
          <w:sz w:val="24"/>
        </w:rPr>
        <w:t>be</w:t>
      </w:r>
      <w:r>
        <w:rPr>
          <w:spacing w:val="-7"/>
          <w:sz w:val="24"/>
        </w:rPr>
        <w:t xml:space="preserve"> </w:t>
      </w:r>
      <w:r>
        <w:rPr>
          <w:sz w:val="24"/>
        </w:rPr>
        <w:t>a</w:t>
      </w:r>
      <w:r>
        <w:rPr>
          <w:spacing w:val="-2"/>
          <w:sz w:val="24"/>
        </w:rPr>
        <w:t xml:space="preserve"> </w:t>
      </w:r>
      <w:r>
        <w:rPr>
          <w:sz w:val="24"/>
        </w:rPr>
        <w:t>separate</w:t>
      </w:r>
      <w:r>
        <w:rPr>
          <w:spacing w:val="-2"/>
          <w:sz w:val="24"/>
        </w:rPr>
        <w:t xml:space="preserve"> </w:t>
      </w:r>
      <w:r>
        <w:rPr>
          <w:sz w:val="24"/>
        </w:rPr>
        <w:t>but</w:t>
      </w:r>
      <w:r>
        <w:rPr>
          <w:spacing w:val="-3"/>
          <w:sz w:val="24"/>
        </w:rPr>
        <w:t xml:space="preserve"> </w:t>
      </w:r>
      <w:r>
        <w:rPr>
          <w:sz w:val="24"/>
        </w:rPr>
        <w:t>unequal</w:t>
      </w:r>
      <w:r>
        <w:rPr>
          <w:spacing w:val="-1"/>
          <w:sz w:val="24"/>
        </w:rPr>
        <w:t xml:space="preserve"> </w:t>
      </w:r>
      <w:r>
        <w:rPr>
          <w:sz w:val="24"/>
        </w:rPr>
        <w:t>process</w:t>
      </w:r>
      <w:r>
        <w:rPr>
          <w:spacing w:val="-1"/>
          <w:sz w:val="24"/>
        </w:rPr>
        <w:t xml:space="preserve"> </w:t>
      </w:r>
      <w:r>
        <w:rPr>
          <w:sz w:val="24"/>
        </w:rPr>
        <w:t>for</w:t>
      </w:r>
      <w:r>
        <w:rPr>
          <w:spacing w:val="-2"/>
          <w:sz w:val="24"/>
        </w:rPr>
        <w:t xml:space="preserve"> </w:t>
      </w:r>
      <w:r>
        <w:rPr>
          <w:sz w:val="24"/>
        </w:rPr>
        <w:t>addressing</w:t>
      </w:r>
      <w:r>
        <w:rPr>
          <w:spacing w:val="-6"/>
          <w:sz w:val="24"/>
        </w:rPr>
        <w:t xml:space="preserve"> </w:t>
      </w:r>
      <w:r>
        <w:rPr>
          <w:sz w:val="24"/>
        </w:rPr>
        <w:t>staff</w:t>
      </w:r>
      <w:r>
        <w:rPr>
          <w:spacing w:val="-2"/>
          <w:sz w:val="24"/>
        </w:rPr>
        <w:t xml:space="preserve"> </w:t>
      </w:r>
      <w:r>
        <w:rPr>
          <w:sz w:val="24"/>
        </w:rPr>
        <w:t>concerns</w:t>
      </w:r>
      <w:r>
        <w:rPr>
          <w:spacing w:val="-5"/>
          <w:sz w:val="24"/>
        </w:rPr>
        <w:t xml:space="preserve"> </w:t>
      </w:r>
      <w:r>
        <w:rPr>
          <w:sz w:val="24"/>
        </w:rPr>
        <w:t>compared</w:t>
      </w:r>
      <w:r>
        <w:rPr>
          <w:spacing w:val="-2"/>
          <w:sz w:val="24"/>
        </w:rPr>
        <w:t xml:space="preserve"> </w:t>
      </w:r>
      <w:r>
        <w:rPr>
          <w:sz w:val="24"/>
        </w:rPr>
        <w:t>to</w:t>
      </w:r>
      <w:r>
        <w:rPr>
          <w:spacing w:val="-2"/>
          <w:sz w:val="24"/>
        </w:rPr>
        <w:t xml:space="preserve"> </w:t>
      </w:r>
      <w:r>
        <w:rPr>
          <w:sz w:val="24"/>
        </w:rPr>
        <w:t>faculty</w:t>
      </w:r>
      <w:r>
        <w:rPr>
          <w:spacing w:val="-1"/>
          <w:sz w:val="24"/>
        </w:rPr>
        <w:t xml:space="preserve"> </w:t>
      </w:r>
      <w:r>
        <w:rPr>
          <w:sz w:val="24"/>
        </w:rPr>
        <w:t>and grad student</w:t>
      </w:r>
      <w:r>
        <w:rPr>
          <w:spacing w:val="-4"/>
          <w:sz w:val="24"/>
        </w:rPr>
        <w:t xml:space="preserve"> </w:t>
      </w:r>
      <w:r>
        <w:rPr>
          <w:sz w:val="24"/>
        </w:rPr>
        <w:t>concerns. Instead</w:t>
      </w:r>
      <w:r>
        <w:rPr>
          <w:spacing w:val="-3"/>
          <w:sz w:val="24"/>
        </w:rPr>
        <w:t xml:space="preserve"> </w:t>
      </w:r>
      <w:r>
        <w:rPr>
          <w:sz w:val="24"/>
        </w:rPr>
        <w:t>of a neutral Staff Ombuds,</w:t>
      </w:r>
      <w:r>
        <w:rPr>
          <w:spacing w:val="-4"/>
          <w:sz w:val="24"/>
        </w:rPr>
        <w:t xml:space="preserve"> </w:t>
      </w:r>
      <w:r>
        <w:rPr>
          <w:sz w:val="24"/>
        </w:rPr>
        <w:t>the committee was informed that staff members can seek guidance from an HR Employee and Labor Relations representative who can provide similar services. The HR ELR conflict resolution webpage conveys a vastly different tone compared to the friendly/neutral ombuds services available to Faculty and GP students.</w:t>
      </w:r>
    </w:p>
    <w:p w14:paraId="677F3B3C" w14:textId="77777777" w:rsidR="004D4BB2" w:rsidRDefault="00D22AB3">
      <w:pPr>
        <w:pStyle w:val="ListParagraph"/>
        <w:numPr>
          <w:ilvl w:val="2"/>
          <w:numId w:val="7"/>
        </w:numPr>
        <w:tabs>
          <w:tab w:val="left" w:pos="1581"/>
        </w:tabs>
        <w:spacing w:before="16" w:line="218" w:lineRule="auto"/>
        <w:ind w:right="372"/>
        <w:rPr>
          <w:sz w:val="24"/>
        </w:rPr>
      </w:pPr>
      <w:r>
        <w:rPr>
          <w:sz w:val="24"/>
        </w:rPr>
        <w:t>Staff</w:t>
      </w:r>
      <w:r>
        <w:rPr>
          <w:spacing w:val="-3"/>
          <w:sz w:val="24"/>
        </w:rPr>
        <w:t xml:space="preserve"> </w:t>
      </w:r>
      <w:r>
        <w:rPr>
          <w:sz w:val="24"/>
        </w:rPr>
        <w:t>concerns</w:t>
      </w:r>
      <w:r>
        <w:rPr>
          <w:spacing w:val="-2"/>
          <w:sz w:val="24"/>
        </w:rPr>
        <w:t xml:space="preserve"> </w:t>
      </w:r>
      <w:r>
        <w:rPr>
          <w:sz w:val="24"/>
        </w:rPr>
        <w:t>related</w:t>
      </w:r>
      <w:r>
        <w:rPr>
          <w:spacing w:val="-3"/>
          <w:sz w:val="24"/>
        </w:rPr>
        <w:t xml:space="preserve"> </w:t>
      </w:r>
      <w:r>
        <w:rPr>
          <w:sz w:val="24"/>
        </w:rPr>
        <w:t>to</w:t>
      </w:r>
      <w:r>
        <w:rPr>
          <w:spacing w:val="-6"/>
          <w:sz w:val="24"/>
        </w:rPr>
        <w:t xml:space="preserve"> </w:t>
      </w:r>
      <w:r>
        <w:rPr>
          <w:sz w:val="24"/>
        </w:rPr>
        <w:t>lack</w:t>
      </w:r>
      <w:r>
        <w:rPr>
          <w:spacing w:val="-2"/>
          <w:sz w:val="24"/>
        </w:rPr>
        <w:t xml:space="preserve"> </w:t>
      </w:r>
      <w:r>
        <w:rPr>
          <w:sz w:val="24"/>
        </w:rPr>
        <w:t>of</w:t>
      </w:r>
      <w:r>
        <w:rPr>
          <w:spacing w:val="-4"/>
          <w:sz w:val="24"/>
        </w:rPr>
        <w:t xml:space="preserve"> </w:t>
      </w:r>
      <w:r>
        <w:rPr>
          <w:sz w:val="24"/>
        </w:rPr>
        <w:t>confidentiality</w:t>
      </w:r>
      <w:r>
        <w:rPr>
          <w:spacing w:val="-2"/>
          <w:sz w:val="24"/>
        </w:rPr>
        <w:t xml:space="preserve"> </w:t>
      </w:r>
      <w:r>
        <w:rPr>
          <w:sz w:val="24"/>
        </w:rPr>
        <w:t>exist</w:t>
      </w:r>
      <w:r>
        <w:rPr>
          <w:spacing w:val="-4"/>
          <w:sz w:val="24"/>
        </w:rPr>
        <w:t xml:space="preserve"> </w:t>
      </w:r>
      <w:r>
        <w:rPr>
          <w:sz w:val="24"/>
        </w:rPr>
        <w:t>and</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fear</w:t>
      </w:r>
      <w:r>
        <w:rPr>
          <w:spacing w:val="-3"/>
          <w:sz w:val="24"/>
        </w:rPr>
        <w:t xml:space="preserve"> </w:t>
      </w:r>
      <w:r>
        <w:rPr>
          <w:sz w:val="24"/>
        </w:rPr>
        <w:t>that</w:t>
      </w:r>
      <w:r>
        <w:rPr>
          <w:spacing w:val="-7"/>
          <w:sz w:val="24"/>
        </w:rPr>
        <w:t xml:space="preserve"> </w:t>
      </w:r>
      <w:r>
        <w:rPr>
          <w:sz w:val="24"/>
        </w:rPr>
        <w:t>issues</w:t>
      </w:r>
      <w:r>
        <w:rPr>
          <w:spacing w:val="-2"/>
          <w:sz w:val="24"/>
        </w:rPr>
        <w:t xml:space="preserve"> </w:t>
      </w:r>
      <w:r>
        <w:rPr>
          <w:sz w:val="24"/>
        </w:rPr>
        <w:t>raised</w:t>
      </w:r>
      <w:r>
        <w:rPr>
          <w:spacing w:val="-3"/>
          <w:sz w:val="24"/>
        </w:rPr>
        <w:t xml:space="preserve"> </w:t>
      </w:r>
      <w:r>
        <w:rPr>
          <w:sz w:val="24"/>
        </w:rPr>
        <w:t>with</w:t>
      </w:r>
      <w:r>
        <w:rPr>
          <w:spacing w:val="-3"/>
          <w:sz w:val="24"/>
        </w:rPr>
        <w:t xml:space="preserve"> </w:t>
      </w:r>
      <w:r>
        <w:rPr>
          <w:sz w:val="24"/>
        </w:rPr>
        <w:t>HR</w:t>
      </w:r>
      <w:r>
        <w:rPr>
          <w:spacing w:val="-5"/>
          <w:sz w:val="24"/>
        </w:rPr>
        <w:t xml:space="preserve"> </w:t>
      </w:r>
      <w:r>
        <w:rPr>
          <w:sz w:val="24"/>
        </w:rPr>
        <w:t>ELR</w:t>
      </w:r>
      <w:r>
        <w:rPr>
          <w:spacing w:val="-5"/>
          <w:sz w:val="24"/>
        </w:rPr>
        <w:t xml:space="preserve"> </w:t>
      </w:r>
      <w:r>
        <w:rPr>
          <w:sz w:val="24"/>
        </w:rPr>
        <w:t>may become part of the employees HR file.</w:t>
      </w:r>
    </w:p>
    <w:p w14:paraId="17105134" w14:textId="77777777" w:rsidR="004D4BB2" w:rsidRDefault="00D22AB3">
      <w:pPr>
        <w:pStyle w:val="ListParagraph"/>
        <w:numPr>
          <w:ilvl w:val="2"/>
          <w:numId w:val="7"/>
        </w:numPr>
        <w:tabs>
          <w:tab w:val="left" w:pos="1581"/>
        </w:tabs>
        <w:spacing w:before="22" w:line="218" w:lineRule="auto"/>
        <w:ind w:right="447"/>
        <w:rPr>
          <w:sz w:val="24"/>
        </w:rPr>
      </w:pPr>
      <w:r>
        <w:rPr>
          <w:sz w:val="24"/>
        </w:rPr>
        <w:t>According</w:t>
      </w:r>
      <w:r>
        <w:rPr>
          <w:spacing w:val="-3"/>
          <w:sz w:val="24"/>
        </w:rPr>
        <w:t xml:space="preserve"> </w:t>
      </w:r>
      <w:r>
        <w:rPr>
          <w:sz w:val="24"/>
        </w:rPr>
        <w:t>the</w:t>
      </w:r>
      <w:r>
        <w:rPr>
          <w:spacing w:val="-4"/>
          <w:sz w:val="24"/>
        </w:rPr>
        <w:t xml:space="preserve"> </w:t>
      </w:r>
      <w:r>
        <w:rPr>
          <w:sz w:val="24"/>
        </w:rPr>
        <w:t>International</w:t>
      </w:r>
      <w:r>
        <w:rPr>
          <w:spacing w:val="-3"/>
          <w:sz w:val="24"/>
        </w:rPr>
        <w:t xml:space="preserve"> </w:t>
      </w:r>
      <w:r>
        <w:rPr>
          <w:sz w:val="24"/>
        </w:rPr>
        <w:t>Ombuds Association,</w:t>
      </w:r>
      <w:r>
        <w:rPr>
          <w:spacing w:val="-4"/>
          <w:sz w:val="24"/>
        </w:rPr>
        <w:t xml:space="preserve"> </w:t>
      </w:r>
      <w:r>
        <w:rPr>
          <w:sz w:val="24"/>
        </w:rPr>
        <w:t>when</w:t>
      </w:r>
      <w:r>
        <w:rPr>
          <w:spacing w:val="-3"/>
          <w:sz w:val="24"/>
        </w:rPr>
        <w:t xml:space="preserve"> </w:t>
      </w:r>
      <w:r>
        <w:rPr>
          <w:sz w:val="24"/>
        </w:rPr>
        <w:t>such</w:t>
      </w:r>
      <w:r>
        <w:rPr>
          <w:spacing w:val="-4"/>
          <w:sz w:val="24"/>
        </w:rPr>
        <w:t xml:space="preserve"> </w:t>
      </w:r>
      <w:r>
        <w:rPr>
          <w:sz w:val="24"/>
        </w:rPr>
        <w:t>services</w:t>
      </w:r>
      <w:r>
        <w:rPr>
          <w:spacing w:val="-3"/>
          <w:sz w:val="24"/>
        </w:rPr>
        <w:t xml:space="preserve"> </w:t>
      </w:r>
      <w:r>
        <w:rPr>
          <w:sz w:val="24"/>
        </w:rPr>
        <w:t>are</w:t>
      </w:r>
      <w:r>
        <w:rPr>
          <w:spacing w:val="-4"/>
          <w:sz w:val="24"/>
        </w:rPr>
        <w:t xml:space="preserve"> </w:t>
      </w:r>
      <w:r>
        <w:rPr>
          <w:sz w:val="24"/>
        </w:rPr>
        <w:t>housed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HR</w:t>
      </w:r>
      <w:r>
        <w:rPr>
          <w:spacing w:val="-6"/>
          <w:sz w:val="24"/>
        </w:rPr>
        <w:t xml:space="preserve"> </w:t>
      </w:r>
      <w:r>
        <w:rPr>
          <w:sz w:val="24"/>
        </w:rPr>
        <w:t>department, they are viewed as non-neutral parties.</w:t>
      </w:r>
    </w:p>
    <w:p w14:paraId="6807FAA6" w14:textId="77777777" w:rsidR="004D4BB2" w:rsidRDefault="004D4BB2">
      <w:pPr>
        <w:pStyle w:val="BodyText"/>
        <w:spacing w:before="9"/>
      </w:pPr>
    </w:p>
    <w:p w14:paraId="1527AC71" w14:textId="77777777" w:rsidR="004D4BB2" w:rsidRDefault="00D22AB3">
      <w:pPr>
        <w:pStyle w:val="ListParagraph"/>
        <w:numPr>
          <w:ilvl w:val="1"/>
          <w:numId w:val="7"/>
        </w:numPr>
        <w:tabs>
          <w:tab w:val="left" w:pos="860"/>
        </w:tabs>
        <w:spacing w:before="1" w:line="232" w:lineRule="auto"/>
        <w:ind w:left="860" w:right="905" w:hanging="360"/>
        <w:rPr>
          <w:sz w:val="24"/>
        </w:rPr>
      </w:pPr>
      <w:r>
        <w:rPr>
          <w:b/>
          <w:sz w:val="24"/>
        </w:rPr>
        <w:t>The</w:t>
      </w:r>
      <w:r>
        <w:rPr>
          <w:b/>
          <w:spacing w:val="-4"/>
          <w:sz w:val="24"/>
        </w:rPr>
        <w:t xml:space="preserve"> </w:t>
      </w:r>
      <w:r>
        <w:rPr>
          <w:b/>
          <w:sz w:val="24"/>
        </w:rPr>
        <w:t>Pattern</w:t>
      </w:r>
      <w:r>
        <w:rPr>
          <w:b/>
          <w:spacing w:val="-3"/>
          <w:sz w:val="24"/>
        </w:rPr>
        <w:t xml:space="preserve"> </w:t>
      </w:r>
      <w:r>
        <w:rPr>
          <w:b/>
          <w:sz w:val="24"/>
        </w:rPr>
        <w:t>of</w:t>
      </w:r>
      <w:r>
        <w:rPr>
          <w:b/>
          <w:spacing w:val="-3"/>
          <w:sz w:val="24"/>
        </w:rPr>
        <w:t xml:space="preserve"> </w:t>
      </w:r>
      <w:r>
        <w:rPr>
          <w:b/>
          <w:sz w:val="24"/>
        </w:rPr>
        <w:t>Administration</w:t>
      </w:r>
      <w:r>
        <w:rPr>
          <w:b/>
          <w:spacing w:val="-3"/>
          <w:sz w:val="24"/>
        </w:rPr>
        <w:t xml:space="preserve"> </w:t>
      </w:r>
      <w:r>
        <w:rPr>
          <w:b/>
          <w:sz w:val="24"/>
        </w:rPr>
        <w:t>(POA)</w:t>
      </w:r>
      <w:r>
        <w:rPr>
          <w:b/>
          <w:spacing w:val="-3"/>
          <w:sz w:val="24"/>
        </w:rPr>
        <w:t xml:space="preserve"> </w:t>
      </w:r>
      <w:r>
        <w:rPr>
          <w:b/>
          <w:sz w:val="24"/>
        </w:rPr>
        <w:t>governance documents</w:t>
      </w:r>
      <w:r>
        <w:rPr>
          <w:b/>
          <w:spacing w:val="-2"/>
          <w:sz w:val="24"/>
        </w:rPr>
        <w:t xml:space="preserve"> </w:t>
      </w:r>
      <w:r>
        <w:rPr>
          <w:sz w:val="24"/>
        </w:rPr>
        <w:t>contain</w:t>
      </w:r>
      <w:r>
        <w:rPr>
          <w:spacing w:val="-3"/>
          <w:sz w:val="24"/>
        </w:rPr>
        <w:t xml:space="preserve"> </w:t>
      </w:r>
      <w:r>
        <w:rPr>
          <w:sz w:val="24"/>
        </w:rPr>
        <w:t>the</w:t>
      </w:r>
      <w:r>
        <w:rPr>
          <w:spacing w:val="-3"/>
          <w:sz w:val="24"/>
        </w:rPr>
        <w:t xml:space="preserve"> </w:t>
      </w:r>
      <w:r>
        <w:rPr>
          <w:sz w:val="24"/>
        </w:rPr>
        <w:t>official</w:t>
      </w:r>
      <w:r>
        <w:rPr>
          <w:spacing w:val="-2"/>
          <w:sz w:val="24"/>
        </w:rPr>
        <w:t xml:space="preserve"> </w:t>
      </w:r>
      <w:r>
        <w:rPr>
          <w:sz w:val="24"/>
        </w:rPr>
        <w:t>policies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College, Department or Unit.</w:t>
      </w:r>
    </w:p>
    <w:p w14:paraId="2E0F2160" w14:textId="77777777" w:rsidR="004D4BB2" w:rsidRDefault="00D22AB3">
      <w:pPr>
        <w:pStyle w:val="ListParagraph"/>
        <w:numPr>
          <w:ilvl w:val="2"/>
          <w:numId w:val="7"/>
        </w:numPr>
        <w:tabs>
          <w:tab w:val="left" w:pos="1580"/>
        </w:tabs>
        <w:spacing w:line="283" w:lineRule="exact"/>
        <w:ind w:left="1580" w:hanging="359"/>
        <w:rPr>
          <w:sz w:val="24"/>
        </w:rPr>
      </w:pPr>
      <w:r>
        <w:rPr>
          <w:sz w:val="24"/>
        </w:rPr>
        <w:t>Who</w:t>
      </w:r>
      <w:r>
        <w:rPr>
          <w:spacing w:val="-6"/>
          <w:sz w:val="24"/>
        </w:rPr>
        <w:t xml:space="preserve"> </w:t>
      </w:r>
      <w:r>
        <w:rPr>
          <w:sz w:val="24"/>
        </w:rPr>
        <w:t>is</w:t>
      </w:r>
      <w:r>
        <w:rPr>
          <w:spacing w:val="-2"/>
          <w:sz w:val="24"/>
        </w:rPr>
        <w:t xml:space="preserve"> </w:t>
      </w:r>
      <w:r>
        <w:rPr>
          <w:sz w:val="24"/>
        </w:rPr>
        <w:t>responsible</w:t>
      </w:r>
      <w:r>
        <w:rPr>
          <w:spacing w:val="-8"/>
          <w:sz w:val="24"/>
        </w:rPr>
        <w:t xml:space="preserve"> </w:t>
      </w:r>
      <w:r>
        <w:rPr>
          <w:sz w:val="24"/>
        </w:rPr>
        <w:t>for</w:t>
      </w:r>
      <w:r>
        <w:rPr>
          <w:spacing w:val="-2"/>
          <w:sz w:val="24"/>
        </w:rPr>
        <w:t xml:space="preserve"> </w:t>
      </w:r>
      <w:r>
        <w:rPr>
          <w:sz w:val="24"/>
        </w:rPr>
        <w:t>ensuring</w:t>
      </w:r>
      <w:r>
        <w:rPr>
          <w:spacing w:val="-2"/>
          <w:sz w:val="24"/>
        </w:rPr>
        <w:t xml:space="preserve"> </w:t>
      </w:r>
      <w:r>
        <w:rPr>
          <w:sz w:val="24"/>
        </w:rPr>
        <w:t>the</w:t>
      </w:r>
      <w:r>
        <w:rPr>
          <w:spacing w:val="-3"/>
          <w:sz w:val="24"/>
        </w:rPr>
        <w:t xml:space="preserve"> </w:t>
      </w:r>
      <w:r>
        <w:rPr>
          <w:sz w:val="24"/>
        </w:rPr>
        <w:t>policies</w:t>
      </w:r>
      <w:r>
        <w:rPr>
          <w:spacing w:val="-1"/>
          <w:sz w:val="24"/>
        </w:rPr>
        <w:t xml:space="preserve"> </w:t>
      </w:r>
      <w:r>
        <w:rPr>
          <w:sz w:val="24"/>
        </w:rPr>
        <w:t>are</w:t>
      </w:r>
      <w:r>
        <w:rPr>
          <w:spacing w:val="-3"/>
          <w:sz w:val="24"/>
        </w:rPr>
        <w:t xml:space="preserve"> </w:t>
      </w:r>
      <w:r>
        <w:rPr>
          <w:sz w:val="24"/>
        </w:rPr>
        <w:t>updated?</w:t>
      </w:r>
      <w:r>
        <w:rPr>
          <w:spacing w:val="-8"/>
          <w:sz w:val="24"/>
        </w:rPr>
        <w:t xml:space="preserve"> </w:t>
      </w:r>
      <w:r>
        <w:rPr>
          <w:sz w:val="24"/>
        </w:rPr>
        <w:t>And</w:t>
      </w:r>
      <w:r>
        <w:rPr>
          <w:spacing w:val="-3"/>
          <w:sz w:val="24"/>
        </w:rPr>
        <w:t xml:space="preserve"> </w:t>
      </w:r>
      <w:r>
        <w:rPr>
          <w:spacing w:val="-2"/>
          <w:sz w:val="24"/>
        </w:rPr>
        <w:t>followed?</w:t>
      </w:r>
    </w:p>
    <w:p w14:paraId="15802DCE" w14:textId="77777777" w:rsidR="004D4BB2" w:rsidRDefault="00D22AB3">
      <w:pPr>
        <w:pStyle w:val="ListParagraph"/>
        <w:numPr>
          <w:ilvl w:val="2"/>
          <w:numId w:val="7"/>
        </w:numPr>
        <w:tabs>
          <w:tab w:val="left" w:pos="1580"/>
        </w:tabs>
        <w:spacing w:line="286" w:lineRule="exact"/>
        <w:ind w:left="1580" w:hanging="359"/>
        <w:rPr>
          <w:sz w:val="24"/>
        </w:rPr>
      </w:pPr>
      <w:r>
        <w:rPr>
          <w:sz w:val="24"/>
        </w:rPr>
        <w:t>Have</w:t>
      </w:r>
      <w:r>
        <w:rPr>
          <w:spacing w:val="-4"/>
          <w:sz w:val="24"/>
        </w:rPr>
        <w:t xml:space="preserve"> </w:t>
      </w:r>
      <w:r>
        <w:rPr>
          <w:sz w:val="24"/>
        </w:rPr>
        <w:t>these</w:t>
      </w:r>
      <w:r>
        <w:rPr>
          <w:spacing w:val="-4"/>
          <w:sz w:val="24"/>
        </w:rPr>
        <w:t xml:space="preserve"> </w:t>
      </w:r>
      <w:r>
        <w:rPr>
          <w:sz w:val="24"/>
        </w:rPr>
        <w:t>documents</w:t>
      </w:r>
      <w:r>
        <w:rPr>
          <w:spacing w:val="-8"/>
          <w:sz w:val="24"/>
        </w:rPr>
        <w:t xml:space="preserve"> </w:t>
      </w:r>
      <w:r>
        <w:rPr>
          <w:sz w:val="24"/>
        </w:rPr>
        <w:t>been</w:t>
      </w:r>
      <w:r>
        <w:rPr>
          <w:spacing w:val="-3"/>
          <w:sz w:val="24"/>
        </w:rPr>
        <w:t xml:space="preserve"> </w:t>
      </w:r>
      <w:r>
        <w:rPr>
          <w:sz w:val="24"/>
        </w:rPr>
        <w:t>reviewed</w:t>
      </w:r>
      <w:r>
        <w:rPr>
          <w:spacing w:val="-4"/>
          <w:sz w:val="24"/>
        </w:rPr>
        <w:t xml:space="preserve"> </w:t>
      </w:r>
      <w:r>
        <w:rPr>
          <w:sz w:val="24"/>
        </w:rPr>
        <w:t>through</w:t>
      </w:r>
      <w:r>
        <w:rPr>
          <w:spacing w:val="-4"/>
          <w:sz w:val="24"/>
        </w:rPr>
        <w:t xml:space="preserve"> </w:t>
      </w:r>
      <w:r>
        <w:rPr>
          <w:sz w:val="24"/>
        </w:rPr>
        <w:t>a</w:t>
      </w:r>
      <w:r>
        <w:rPr>
          <w:spacing w:val="-4"/>
          <w:sz w:val="24"/>
        </w:rPr>
        <w:t xml:space="preserve"> </w:t>
      </w:r>
      <w:r>
        <w:rPr>
          <w:sz w:val="24"/>
        </w:rPr>
        <w:t>DEI</w:t>
      </w:r>
      <w:r>
        <w:rPr>
          <w:spacing w:val="-4"/>
          <w:sz w:val="24"/>
        </w:rPr>
        <w:t xml:space="preserve"> lens?</w:t>
      </w:r>
    </w:p>
    <w:p w14:paraId="7169E7B6" w14:textId="77777777" w:rsidR="004D4BB2" w:rsidRDefault="00D22AB3">
      <w:pPr>
        <w:pStyle w:val="Heading2"/>
        <w:numPr>
          <w:ilvl w:val="1"/>
          <w:numId w:val="7"/>
        </w:numPr>
        <w:tabs>
          <w:tab w:val="left" w:pos="860"/>
        </w:tabs>
        <w:spacing w:before="246" w:line="293" w:lineRule="exact"/>
        <w:ind w:left="860" w:hanging="360"/>
      </w:pPr>
      <w:r>
        <w:t>Additional</w:t>
      </w:r>
      <w:r>
        <w:rPr>
          <w:spacing w:val="-3"/>
        </w:rPr>
        <w:t xml:space="preserve"> </w:t>
      </w:r>
      <w:r>
        <w:t>considerations</w:t>
      </w:r>
      <w:r>
        <w:rPr>
          <w:spacing w:val="-4"/>
        </w:rPr>
        <w:t xml:space="preserve"> </w:t>
      </w:r>
      <w:r>
        <w:t>for</w:t>
      </w:r>
      <w:r>
        <w:rPr>
          <w:spacing w:val="-4"/>
        </w:rPr>
        <w:t xml:space="preserve"> </w:t>
      </w:r>
      <w:r>
        <w:t>the</w:t>
      </w:r>
      <w:r>
        <w:rPr>
          <w:spacing w:val="-4"/>
        </w:rPr>
        <w:t xml:space="preserve"> </w:t>
      </w:r>
      <w:r>
        <w:t>Culture</w:t>
      </w:r>
      <w:r>
        <w:rPr>
          <w:spacing w:val="-2"/>
        </w:rPr>
        <w:t xml:space="preserve"> Survey</w:t>
      </w:r>
    </w:p>
    <w:p w14:paraId="06EB33F2" w14:textId="77777777" w:rsidR="004D4BB2" w:rsidRDefault="00D22AB3">
      <w:pPr>
        <w:pStyle w:val="ListParagraph"/>
        <w:numPr>
          <w:ilvl w:val="2"/>
          <w:numId w:val="7"/>
        </w:numPr>
        <w:tabs>
          <w:tab w:val="left" w:pos="1580"/>
        </w:tabs>
        <w:spacing w:line="296" w:lineRule="exact"/>
        <w:ind w:left="1580" w:hanging="359"/>
        <w:rPr>
          <w:sz w:val="24"/>
        </w:rPr>
      </w:pPr>
      <w:r>
        <w:rPr>
          <w:sz w:val="24"/>
        </w:rPr>
        <w:t>When</w:t>
      </w:r>
      <w:r>
        <w:rPr>
          <w:spacing w:val="-6"/>
          <w:sz w:val="24"/>
        </w:rPr>
        <w:t xml:space="preserve"> </w:t>
      </w:r>
      <w:r>
        <w:rPr>
          <w:sz w:val="24"/>
        </w:rPr>
        <w:t>disseminated,</w:t>
      </w:r>
      <w:r>
        <w:rPr>
          <w:spacing w:val="-4"/>
          <w:sz w:val="24"/>
        </w:rPr>
        <w:t xml:space="preserve"> </w:t>
      </w:r>
      <w:r>
        <w:rPr>
          <w:sz w:val="24"/>
        </w:rPr>
        <w:t>the</w:t>
      </w:r>
      <w:r>
        <w:rPr>
          <w:spacing w:val="-3"/>
          <w:sz w:val="24"/>
        </w:rPr>
        <w:t xml:space="preserve"> </w:t>
      </w:r>
      <w:r>
        <w:rPr>
          <w:sz w:val="24"/>
        </w:rPr>
        <w:t>university</w:t>
      </w:r>
      <w:r>
        <w:rPr>
          <w:spacing w:val="-7"/>
          <w:sz w:val="24"/>
        </w:rPr>
        <w:t xml:space="preserve"> </w:t>
      </w:r>
      <w:r>
        <w:rPr>
          <w:sz w:val="24"/>
        </w:rPr>
        <w:t>leaders</w:t>
      </w:r>
      <w:r>
        <w:rPr>
          <w:spacing w:val="-8"/>
          <w:sz w:val="24"/>
        </w:rPr>
        <w:t xml:space="preserve"> </w:t>
      </w:r>
      <w:r>
        <w:rPr>
          <w:sz w:val="24"/>
        </w:rPr>
        <w:t>should</w:t>
      </w:r>
      <w:r>
        <w:rPr>
          <w:spacing w:val="-8"/>
          <w:sz w:val="24"/>
        </w:rPr>
        <w:t xml:space="preserve"> </w:t>
      </w:r>
      <w:r>
        <w:rPr>
          <w:sz w:val="24"/>
        </w:rPr>
        <w:t>ensure</w:t>
      </w:r>
      <w:r>
        <w:rPr>
          <w:spacing w:val="-8"/>
          <w:sz w:val="24"/>
        </w:rPr>
        <w:t xml:space="preserve"> </w:t>
      </w:r>
      <w:r>
        <w:rPr>
          <w:sz w:val="24"/>
        </w:rPr>
        <w:t>widespread</w:t>
      </w:r>
      <w:r>
        <w:rPr>
          <w:spacing w:val="-4"/>
          <w:sz w:val="24"/>
        </w:rPr>
        <w:t xml:space="preserve"> </w:t>
      </w:r>
      <w:r>
        <w:rPr>
          <w:sz w:val="24"/>
        </w:rPr>
        <w:t>promotion</w:t>
      </w:r>
      <w:r>
        <w:rPr>
          <w:spacing w:val="-3"/>
          <w:sz w:val="24"/>
        </w:rPr>
        <w:t xml:space="preserve"> </w:t>
      </w:r>
      <w:r>
        <w:rPr>
          <w:sz w:val="24"/>
        </w:rPr>
        <w:t>and</w:t>
      </w:r>
      <w:r>
        <w:rPr>
          <w:spacing w:val="-4"/>
          <w:sz w:val="24"/>
        </w:rPr>
        <w:t xml:space="preserve"> </w:t>
      </w:r>
      <w:r>
        <w:rPr>
          <w:sz w:val="24"/>
        </w:rPr>
        <w:t>public</w:t>
      </w:r>
      <w:r>
        <w:rPr>
          <w:spacing w:val="-2"/>
          <w:sz w:val="24"/>
        </w:rPr>
        <w:t xml:space="preserve"> encouragement</w:t>
      </w:r>
    </w:p>
    <w:p w14:paraId="08348417" w14:textId="77777777" w:rsidR="004D4BB2" w:rsidRDefault="004D4BB2">
      <w:pPr>
        <w:spacing w:line="296" w:lineRule="exact"/>
        <w:rPr>
          <w:sz w:val="24"/>
        </w:rPr>
        <w:sectPr w:rsidR="004D4BB2">
          <w:pgSz w:w="12240" w:h="15840"/>
          <w:pgMar w:top="620" w:right="580" w:bottom="280" w:left="580" w:header="1" w:footer="0" w:gutter="0"/>
          <w:cols w:space="720"/>
        </w:sectPr>
      </w:pPr>
    </w:p>
    <w:p w14:paraId="61BC0A2B" w14:textId="77777777" w:rsidR="004D4BB2" w:rsidRDefault="00D22AB3">
      <w:pPr>
        <w:pStyle w:val="BodyText"/>
        <w:spacing w:before="86" w:line="273" w:lineRule="exact"/>
        <w:ind w:left="1581"/>
      </w:pPr>
      <w:r>
        <w:lastRenderedPageBreak/>
        <w:t>for</w:t>
      </w:r>
      <w:r>
        <w:rPr>
          <w:spacing w:val="-3"/>
        </w:rPr>
        <w:t xml:space="preserve"> </w:t>
      </w:r>
      <w:r>
        <w:t>faculty</w:t>
      </w:r>
      <w:r>
        <w:rPr>
          <w:spacing w:val="-2"/>
        </w:rPr>
        <w:t xml:space="preserve"> </w:t>
      </w:r>
      <w:r>
        <w:t>and</w:t>
      </w:r>
      <w:r>
        <w:rPr>
          <w:spacing w:val="-3"/>
        </w:rPr>
        <w:t xml:space="preserve"> </w:t>
      </w:r>
      <w:r>
        <w:t>staff</w:t>
      </w:r>
      <w:r>
        <w:rPr>
          <w:spacing w:val="-3"/>
        </w:rPr>
        <w:t xml:space="preserve"> </w:t>
      </w:r>
      <w:r>
        <w:t>to</w:t>
      </w:r>
      <w:r>
        <w:rPr>
          <w:spacing w:val="-2"/>
        </w:rPr>
        <w:t xml:space="preserve"> </w:t>
      </w:r>
      <w:r>
        <w:t>participate</w:t>
      </w:r>
      <w:r>
        <w:rPr>
          <w:spacing w:val="-3"/>
        </w:rPr>
        <w:t xml:space="preserve"> </w:t>
      </w:r>
      <w:r>
        <w:t>in</w:t>
      </w:r>
      <w:r>
        <w:rPr>
          <w:spacing w:val="-8"/>
        </w:rPr>
        <w:t xml:space="preserve"> </w:t>
      </w:r>
      <w:r>
        <w:t>the</w:t>
      </w:r>
      <w:r>
        <w:rPr>
          <w:spacing w:val="-2"/>
        </w:rPr>
        <w:t xml:space="preserve"> survey.</w:t>
      </w:r>
    </w:p>
    <w:p w14:paraId="05DF0D15" w14:textId="77777777" w:rsidR="004D4BB2" w:rsidRDefault="00D22AB3">
      <w:pPr>
        <w:pStyle w:val="ListParagraph"/>
        <w:numPr>
          <w:ilvl w:val="2"/>
          <w:numId w:val="7"/>
        </w:numPr>
        <w:tabs>
          <w:tab w:val="left" w:pos="1581"/>
        </w:tabs>
        <w:spacing w:before="12" w:line="223" w:lineRule="auto"/>
        <w:ind w:right="824"/>
        <w:rPr>
          <w:sz w:val="24"/>
        </w:rPr>
      </w:pPr>
      <w:r>
        <w:rPr>
          <w:sz w:val="24"/>
        </w:rPr>
        <w:t>The</w:t>
      </w:r>
      <w:r>
        <w:rPr>
          <w:spacing w:val="-2"/>
          <w:sz w:val="24"/>
        </w:rPr>
        <w:t xml:space="preserve"> </w:t>
      </w:r>
      <w:r>
        <w:rPr>
          <w:sz w:val="24"/>
        </w:rPr>
        <w:t>data</w:t>
      </w:r>
      <w:r>
        <w:rPr>
          <w:spacing w:val="-2"/>
          <w:sz w:val="24"/>
        </w:rPr>
        <w:t xml:space="preserve"> </w:t>
      </w:r>
      <w:r>
        <w:rPr>
          <w:sz w:val="24"/>
        </w:rPr>
        <w:t>must</w:t>
      </w:r>
      <w:r>
        <w:rPr>
          <w:spacing w:val="-7"/>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7"/>
          <w:sz w:val="24"/>
        </w:rPr>
        <w:t xml:space="preserve"> </w:t>
      </w:r>
      <w:r>
        <w:rPr>
          <w:sz w:val="24"/>
        </w:rPr>
        <w:t>be</w:t>
      </w:r>
      <w:r>
        <w:rPr>
          <w:spacing w:val="-2"/>
          <w:sz w:val="24"/>
        </w:rPr>
        <w:t xml:space="preserve"> </w:t>
      </w:r>
      <w:r>
        <w:rPr>
          <w:sz w:val="24"/>
        </w:rPr>
        <w:t>segmented</w:t>
      </w:r>
      <w:r>
        <w:rPr>
          <w:spacing w:val="-2"/>
          <w:sz w:val="24"/>
        </w:rPr>
        <w:t xml:space="preserve"> </w:t>
      </w:r>
      <w:r>
        <w:rPr>
          <w:sz w:val="24"/>
        </w:rPr>
        <w:t>to</w:t>
      </w:r>
      <w:r>
        <w:rPr>
          <w:spacing w:val="-2"/>
          <w:sz w:val="24"/>
        </w:rPr>
        <w:t xml:space="preserve"> </w:t>
      </w:r>
      <w:r>
        <w:rPr>
          <w:sz w:val="24"/>
        </w:rPr>
        <w:t>allow</w:t>
      </w:r>
      <w:r>
        <w:rPr>
          <w:spacing w:val="-4"/>
          <w:sz w:val="24"/>
        </w:rPr>
        <w:t xml:space="preserve"> </w:t>
      </w:r>
      <w:r>
        <w:rPr>
          <w:sz w:val="24"/>
        </w:rPr>
        <w:t>for</w:t>
      </w:r>
      <w:r>
        <w:rPr>
          <w:spacing w:val="-2"/>
          <w:sz w:val="24"/>
        </w:rPr>
        <w:t xml:space="preserve"> </w:t>
      </w:r>
      <w:r>
        <w:rPr>
          <w:sz w:val="24"/>
        </w:rPr>
        <w:t>appropriate</w:t>
      </w:r>
      <w:r>
        <w:rPr>
          <w:spacing w:val="-2"/>
          <w:sz w:val="24"/>
        </w:rPr>
        <w:t xml:space="preserve"> </w:t>
      </w:r>
      <w:r>
        <w:rPr>
          <w:sz w:val="24"/>
        </w:rPr>
        <w:t>comparisons</w:t>
      </w:r>
      <w:r>
        <w:rPr>
          <w:spacing w:val="-1"/>
          <w:sz w:val="24"/>
        </w:rPr>
        <w:t xml:space="preserve"> </w:t>
      </w:r>
      <w:r>
        <w:rPr>
          <w:sz w:val="24"/>
        </w:rPr>
        <w:t>(e.g.,</w:t>
      </w:r>
      <w:r>
        <w:rPr>
          <w:spacing w:val="-1"/>
          <w:sz w:val="24"/>
        </w:rPr>
        <w:t xml:space="preserve"> </w:t>
      </w:r>
      <w:r>
        <w:rPr>
          <w:sz w:val="24"/>
        </w:rPr>
        <w:t>Business</w:t>
      </w:r>
      <w:r>
        <w:rPr>
          <w:spacing w:val="-1"/>
          <w:sz w:val="24"/>
        </w:rPr>
        <w:t xml:space="preserve"> </w:t>
      </w:r>
      <w:r>
        <w:rPr>
          <w:sz w:val="24"/>
        </w:rPr>
        <w:t>unit</w:t>
      </w:r>
      <w:r>
        <w:rPr>
          <w:spacing w:val="-3"/>
          <w:sz w:val="24"/>
        </w:rPr>
        <w:t xml:space="preserve"> </w:t>
      </w:r>
      <w:r>
        <w:rPr>
          <w:sz w:val="24"/>
        </w:rPr>
        <w:t>or college, campus location, women of color/white women; women/men; faculty/staff).</w:t>
      </w:r>
    </w:p>
    <w:p w14:paraId="5905A2F6" w14:textId="77777777" w:rsidR="004D4BB2" w:rsidRDefault="00D22AB3">
      <w:pPr>
        <w:pStyle w:val="ListParagraph"/>
        <w:numPr>
          <w:ilvl w:val="2"/>
          <w:numId w:val="7"/>
        </w:numPr>
        <w:tabs>
          <w:tab w:val="left" w:pos="1581"/>
        </w:tabs>
        <w:spacing w:before="15" w:line="218" w:lineRule="auto"/>
        <w:ind w:right="1010"/>
        <w:rPr>
          <w:sz w:val="24"/>
        </w:rPr>
      </w:pPr>
      <w:r>
        <w:rPr>
          <w:sz w:val="24"/>
        </w:rPr>
        <w:t>The</w:t>
      </w:r>
      <w:r>
        <w:rPr>
          <w:spacing w:val="-3"/>
          <w:sz w:val="24"/>
        </w:rPr>
        <w:t xml:space="preserve"> </w:t>
      </w:r>
      <w:r>
        <w:rPr>
          <w:sz w:val="24"/>
        </w:rPr>
        <w:t>final</w:t>
      </w:r>
      <w:r>
        <w:rPr>
          <w:spacing w:val="-2"/>
          <w:sz w:val="24"/>
        </w:rPr>
        <w:t xml:space="preserve"> </w:t>
      </w:r>
      <w:r>
        <w:rPr>
          <w:sz w:val="24"/>
        </w:rPr>
        <w:t>survey</w:t>
      </w:r>
      <w:r>
        <w:rPr>
          <w:spacing w:val="-2"/>
          <w:sz w:val="24"/>
        </w:rPr>
        <w:t xml:space="preserve"> </w:t>
      </w:r>
      <w:r>
        <w:rPr>
          <w:sz w:val="24"/>
        </w:rPr>
        <w:t>results</w:t>
      </w:r>
      <w:r>
        <w:rPr>
          <w:spacing w:val="-2"/>
          <w:sz w:val="24"/>
        </w:rPr>
        <w:t xml:space="preserve"> </w:t>
      </w:r>
      <w:r>
        <w:rPr>
          <w:sz w:val="24"/>
        </w:rPr>
        <w:t>must</w:t>
      </w:r>
      <w:r>
        <w:rPr>
          <w:spacing w:val="-4"/>
          <w:sz w:val="24"/>
        </w:rPr>
        <w:t xml:space="preserve"> </w:t>
      </w:r>
      <w:r>
        <w:rPr>
          <w:sz w:val="24"/>
        </w:rPr>
        <w:t>be</w:t>
      </w:r>
      <w:r>
        <w:rPr>
          <w:spacing w:val="-3"/>
          <w:sz w:val="24"/>
        </w:rPr>
        <w:t xml:space="preserve"> </w:t>
      </w:r>
      <w:r>
        <w:rPr>
          <w:sz w:val="24"/>
        </w:rPr>
        <w:t>widely</w:t>
      </w:r>
      <w:r>
        <w:rPr>
          <w:spacing w:val="-2"/>
          <w:sz w:val="24"/>
        </w:rPr>
        <w:t xml:space="preserve"> </w:t>
      </w:r>
      <w:r>
        <w:rPr>
          <w:sz w:val="24"/>
        </w:rPr>
        <w:t>shared</w:t>
      </w:r>
      <w:r>
        <w:rPr>
          <w:spacing w:val="-3"/>
          <w:sz w:val="24"/>
        </w:rPr>
        <w:t xml:space="preserve"> </w:t>
      </w:r>
      <w:r>
        <w:rPr>
          <w:sz w:val="24"/>
        </w:rPr>
        <w:t>in</w:t>
      </w:r>
      <w:r>
        <w:rPr>
          <w:spacing w:val="-3"/>
          <w:sz w:val="24"/>
        </w:rPr>
        <w:t xml:space="preserve"> </w:t>
      </w:r>
      <w:r>
        <w:rPr>
          <w:sz w:val="24"/>
        </w:rPr>
        <w:t>both</w:t>
      </w:r>
      <w:r>
        <w:rPr>
          <w:spacing w:val="-3"/>
          <w:sz w:val="24"/>
        </w:rPr>
        <w:t xml:space="preserve"> </w:t>
      </w:r>
      <w:r>
        <w:rPr>
          <w:sz w:val="24"/>
        </w:rPr>
        <w:t>an</w:t>
      </w:r>
      <w:r>
        <w:rPr>
          <w:spacing w:val="-7"/>
          <w:sz w:val="24"/>
        </w:rPr>
        <w:t xml:space="preserve"> </w:t>
      </w:r>
      <w:r>
        <w:rPr>
          <w:sz w:val="24"/>
        </w:rPr>
        <w:t>aggregate</w:t>
      </w:r>
      <w:r>
        <w:rPr>
          <w:spacing w:val="-3"/>
          <w:sz w:val="24"/>
        </w:rPr>
        <w:t xml:space="preserve"> </w:t>
      </w:r>
      <w:r>
        <w:rPr>
          <w:sz w:val="24"/>
        </w:rPr>
        <w:t>and</w:t>
      </w:r>
      <w:r>
        <w:rPr>
          <w:spacing w:val="-3"/>
          <w:sz w:val="24"/>
        </w:rPr>
        <w:t xml:space="preserve"> </w:t>
      </w:r>
      <w:r>
        <w:rPr>
          <w:sz w:val="24"/>
        </w:rPr>
        <w:t>disaggregated</w:t>
      </w:r>
      <w:r>
        <w:rPr>
          <w:spacing w:val="-3"/>
          <w:sz w:val="24"/>
        </w:rPr>
        <w:t xml:space="preserve"> </w:t>
      </w:r>
      <w:r>
        <w:rPr>
          <w:sz w:val="24"/>
        </w:rPr>
        <w:t>form,</w:t>
      </w:r>
      <w:r>
        <w:rPr>
          <w:spacing w:val="-3"/>
          <w:sz w:val="24"/>
        </w:rPr>
        <w:t xml:space="preserve"> </w:t>
      </w:r>
      <w:r>
        <w:rPr>
          <w:sz w:val="24"/>
        </w:rPr>
        <w:t>with appropriate measures to ensure confidentiality.</w:t>
      </w:r>
    </w:p>
    <w:p w14:paraId="4849AA62" w14:textId="77777777" w:rsidR="004D4BB2" w:rsidRDefault="00D22AB3">
      <w:pPr>
        <w:pStyle w:val="ListParagraph"/>
        <w:numPr>
          <w:ilvl w:val="2"/>
          <w:numId w:val="7"/>
        </w:numPr>
        <w:tabs>
          <w:tab w:val="left" w:pos="1581"/>
        </w:tabs>
        <w:spacing w:before="22" w:line="218" w:lineRule="auto"/>
        <w:ind w:right="569"/>
        <w:rPr>
          <w:sz w:val="24"/>
        </w:rPr>
      </w:pPr>
      <w:r>
        <w:rPr>
          <w:sz w:val="24"/>
        </w:rPr>
        <w:t>Senior</w:t>
      </w:r>
      <w:r>
        <w:rPr>
          <w:spacing w:val="-2"/>
          <w:sz w:val="24"/>
        </w:rPr>
        <w:t xml:space="preserve"> </w:t>
      </w:r>
      <w:r>
        <w:rPr>
          <w:sz w:val="24"/>
        </w:rPr>
        <w:t>unit</w:t>
      </w:r>
      <w:r>
        <w:rPr>
          <w:spacing w:val="-3"/>
          <w:sz w:val="24"/>
        </w:rPr>
        <w:t xml:space="preserve"> </w:t>
      </w:r>
      <w:r>
        <w:rPr>
          <w:sz w:val="24"/>
        </w:rPr>
        <w:t>leaders</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asked</w:t>
      </w:r>
      <w:r>
        <w:rPr>
          <w:spacing w:val="-2"/>
          <w:sz w:val="24"/>
        </w:rPr>
        <w:t xml:space="preserve"> </w:t>
      </w:r>
      <w:r>
        <w:rPr>
          <w:sz w:val="24"/>
        </w:rPr>
        <w:t>to</w:t>
      </w:r>
      <w:r>
        <w:rPr>
          <w:spacing w:val="-6"/>
          <w:sz w:val="24"/>
        </w:rPr>
        <w:t xml:space="preserve"> </w:t>
      </w:r>
      <w:r>
        <w:rPr>
          <w:sz w:val="24"/>
        </w:rPr>
        <w:t>address</w:t>
      </w:r>
      <w:r>
        <w:rPr>
          <w:spacing w:val="-6"/>
          <w:sz w:val="24"/>
        </w:rPr>
        <w:t xml:space="preserve"> </w:t>
      </w:r>
      <w:r>
        <w:rPr>
          <w:sz w:val="24"/>
        </w:rPr>
        <w:t>any</w:t>
      </w:r>
      <w:r>
        <w:rPr>
          <w:spacing w:val="-1"/>
          <w:sz w:val="24"/>
        </w:rPr>
        <w:t xml:space="preserve"> </w:t>
      </w:r>
      <w:r>
        <w:rPr>
          <w:sz w:val="24"/>
        </w:rPr>
        <w:t>significant</w:t>
      </w:r>
      <w:r>
        <w:rPr>
          <w:spacing w:val="-3"/>
          <w:sz w:val="24"/>
        </w:rPr>
        <w:t xml:space="preserve"> </w:t>
      </w:r>
      <w:r>
        <w:rPr>
          <w:sz w:val="24"/>
        </w:rPr>
        <w:t>findings</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written</w:t>
      </w:r>
      <w:r>
        <w:rPr>
          <w:spacing w:val="-2"/>
          <w:sz w:val="24"/>
        </w:rPr>
        <w:t xml:space="preserve"> </w:t>
      </w:r>
      <w:r>
        <w:rPr>
          <w:sz w:val="24"/>
        </w:rPr>
        <w:t>action</w:t>
      </w:r>
      <w:r>
        <w:rPr>
          <w:spacing w:val="-2"/>
          <w:sz w:val="24"/>
        </w:rPr>
        <w:t xml:space="preserve"> </w:t>
      </w:r>
      <w:r>
        <w:rPr>
          <w:sz w:val="24"/>
        </w:rPr>
        <w:t>plan</w:t>
      </w:r>
      <w:r>
        <w:rPr>
          <w:spacing w:val="-2"/>
          <w:sz w:val="24"/>
        </w:rPr>
        <w:t xml:space="preserve"> </w:t>
      </w:r>
      <w:r>
        <w:rPr>
          <w:sz w:val="24"/>
        </w:rPr>
        <w:t>that</w:t>
      </w:r>
      <w:r>
        <w:rPr>
          <w:spacing w:val="-7"/>
          <w:sz w:val="24"/>
        </w:rPr>
        <w:t xml:space="preserve"> </w:t>
      </w:r>
      <w:r>
        <w:rPr>
          <w:sz w:val="24"/>
        </w:rPr>
        <w:t>is shared among the faculty and/or staff of the unit.</w:t>
      </w:r>
    </w:p>
    <w:p w14:paraId="4D1A4479" w14:textId="77777777" w:rsidR="004D4BB2" w:rsidRDefault="00D22AB3">
      <w:pPr>
        <w:pStyle w:val="ListParagraph"/>
        <w:numPr>
          <w:ilvl w:val="2"/>
          <w:numId w:val="7"/>
        </w:numPr>
        <w:tabs>
          <w:tab w:val="left" w:pos="1581"/>
        </w:tabs>
        <w:spacing w:before="14" w:line="223" w:lineRule="auto"/>
        <w:ind w:right="682"/>
        <w:rPr>
          <w:sz w:val="24"/>
        </w:rPr>
      </w:pPr>
      <w:r>
        <w:rPr>
          <w:sz w:val="24"/>
        </w:rPr>
        <w:t>Targeted</w:t>
      </w:r>
      <w:r>
        <w:rPr>
          <w:spacing w:val="-3"/>
          <w:sz w:val="24"/>
        </w:rPr>
        <w:t xml:space="preserve"> </w:t>
      </w:r>
      <w:r>
        <w:rPr>
          <w:sz w:val="24"/>
        </w:rPr>
        <w:t>training</w:t>
      </w:r>
      <w:r>
        <w:rPr>
          <w:spacing w:val="-7"/>
          <w:sz w:val="24"/>
        </w:rPr>
        <w:t xml:space="preserve"> </w:t>
      </w:r>
      <w:r>
        <w:rPr>
          <w:sz w:val="24"/>
        </w:rPr>
        <w:t>should</w:t>
      </w:r>
      <w:r>
        <w:rPr>
          <w:spacing w:val="-8"/>
          <w:sz w:val="24"/>
        </w:rPr>
        <w:t xml:space="preserve"> </w:t>
      </w:r>
      <w:r>
        <w:rPr>
          <w:sz w:val="24"/>
        </w:rPr>
        <w:t>be</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address</w:t>
      </w:r>
      <w:r>
        <w:rPr>
          <w:spacing w:val="-2"/>
          <w:sz w:val="24"/>
        </w:rPr>
        <w:t xml:space="preserve"> </w:t>
      </w:r>
      <w:r>
        <w:rPr>
          <w:sz w:val="24"/>
        </w:rPr>
        <w:t>areas</w:t>
      </w:r>
      <w:r>
        <w:rPr>
          <w:spacing w:val="-2"/>
          <w:sz w:val="24"/>
        </w:rPr>
        <w:t xml:space="preserve"> </w:t>
      </w:r>
      <w:r>
        <w:rPr>
          <w:sz w:val="24"/>
        </w:rPr>
        <w:t>for</w:t>
      </w:r>
      <w:r>
        <w:rPr>
          <w:spacing w:val="-3"/>
          <w:sz w:val="24"/>
        </w:rPr>
        <w:t xml:space="preserve"> </w:t>
      </w:r>
      <w:r>
        <w:rPr>
          <w:sz w:val="24"/>
        </w:rPr>
        <w:t>improvement</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identified</w:t>
      </w:r>
      <w:r>
        <w:rPr>
          <w:spacing w:val="-3"/>
          <w:sz w:val="24"/>
        </w:rPr>
        <w:t xml:space="preserve"> </w:t>
      </w:r>
      <w:r>
        <w:rPr>
          <w:sz w:val="24"/>
        </w:rPr>
        <w:t>through</w:t>
      </w:r>
      <w:r>
        <w:rPr>
          <w:spacing w:val="-3"/>
          <w:sz w:val="24"/>
        </w:rPr>
        <w:t xml:space="preserve"> </w:t>
      </w:r>
      <w:r>
        <w:rPr>
          <w:sz w:val="24"/>
        </w:rPr>
        <w:t>the survey results.</w:t>
      </w:r>
    </w:p>
    <w:p w14:paraId="03C1ABC1" w14:textId="77777777" w:rsidR="004D4BB2" w:rsidRDefault="00D22AB3">
      <w:pPr>
        <w:pStyle w:val="ListParagraph"/>
        <w:numPr>
          <w:ilvl w:val="2"/>
          <w:numId w:val="7"/>
        </w:numPr>
        <w:tabs>
          <w:tab w:val="left" w:pos="1581"/>
        </w:tabs>
        <w:spacing w:before="11" w:line="223" w:lineRule="auto"/>
        <w:ind w:right="169"/>
        <w:rPr>
          <w:sz w:val="24"/>
        </w:rPr>
      </w:pPr>
      <w:r>
        <w:rPr>
          <w:sz w:val="24"/>
        </w:rPr>
        <w:t>If</w:t>
      </w:r>
      <w:r>
        <w:rPr>
          <w:spacing w:val="-3"/>
          <w:sz w:val="24"/>
        </w:rPr>
        <w:t xml:space="preserve"> </w:t>
      </w:r>
      <w:r>
        <w:rPr>
          <w:sz w:val="24"/>
        </w:rPr>
        <w:t>a</w:t>
      </w:r>
      <w:r>
        <w:rPr>
          <w:spacing w:val="-3"/>
          <w:sz w:val="24"/>
        </w:rPr>
        <w:t xml:space="preserve"> </w:t>
      </w:r>
      <w:r>
        <w:rPr>
          <w:sz w:val="24"/>
        </w:rPr>
        <w:t>survey</w:t>
      </w:r>
      <w:r>
        <w:rPr>
          <w:spacing w:val="-2"/>
          <w:sz w:val="24"/>
        </w:rPr>
        <w:t xml:space="preserve"> </w:t>
      </w:r>
      <w:r>
        <w:rPr>
          <w:sz w:val="24"/>
        </w:rPr>
        <w:t>report</w:t>
      </w:r>
      <w:r>
        <w:rPr>
          <w:spacing w:val="-3"/>
          <w:sz w:val="24"/>
        </w:rPr>
        <w:t xml:space="preserve"> </w:t>
      </w:r>
      <w:r>
        <w:rPr>
          <w:sz w:val="24"/>
        </w:rPr>
        <w:t>is</w:t>
      </w:r>
      <w:r>
        <w:rPr>
          <w:spacing w:val="-2"/>
          <w:sz w:val="24"/>
        </w:rPr>
        <w:t xml:space="preserve"> </w:t>
      </w:r>
      <w:r>
        <w:rPr>
          <w:sz w:val="24"/>
        </w:rPr>
        <w:t>to</w:t>
      </w:r>
      <w:r>
        <w:rPr>
          <w:spacing w:val="-6"/>
          <w:sz w:val="24"/>
        </w:rPr>
        <w:t xml:space="preserve"> </w:t>
      </w:r>
      <w:r>
        <w:rPr>
          <w:sz w:val="24"/>
        </w:rPr>
        <w:t>be</w:t>
      </w:r>
      <w:r>
        <w:rPr>
          <w:spacing w:val="-3"/>
          <w:sz w:val="24"/>
        </w:rPr>
        <w:t xml:space="preserve"> </w:t>
      </w:r>
      <w:r>
        <w:rPr>
          <w:sz w:val="24"/>
        </w:rPr>
        <w:t>developed</w:t>
      </w:r>
      <w:r>
        <w:rPr>
          <w:spacing w:val="-3"/>
          <w:sz w:val="24"/>
        </w:rPr>
        <w:t xml:space="preserve"> </w:t>
      </w:r>
      <w:r>
        <w:rPr>
          <w:sz w:val="24"/>
        </w:rPr>
        <w:t>from</w:t>
      </w:r>
      <w:r>
        <w:rPr>
          <w:spacing w:val="-6"/>
          <w:sz w:val="24"/>
        </w:rPr>
        <w:t xml:space="preserve"> </w:t>
      </w:r>
      <w:r>
        <w:rPr>
          <w:sz w:val="24"/>
        </w:rPr>
        <w:t>the</w:t>
      </w:r>
      <w:r>
        <w:rPr>
          <w:spacing w:val="-3"/>
          <w:sz w:val="24"/>
        </w:rPr>
        <w:t xml:space="preserve"> </w:t>
      </w:r>
      <w:r>
        <w:rPr>
          <w:sz w:val="24"/>
        </w:rPr>
        <w:t>data,</w:t>
      </w:r>
      <w:r>
        <w:rPr>
          <w:spacing w:val="-3"/>
          <w:sz w:val="24"/>
        </w:rPr>
        <w:t xml:space="preserve"> </w:t>
      </w:r>
      <w:r>
        <w:rPr>
          <w:sz w:val="24"/>
        </w:rPr>
        <w:t>we</w:t>
      </w:r>
      <w:r>
        <w:rPr>
          <w:spacing w:val="-3"/>
          <w:sz w:val="24"/>
        </w:rPr>
        <w:t xml:space="preserve"> </w:t>
      </w:r>
      <w:r>
        <w:rPr>
          <w:sz w:val="24"/>
        </w:rPr>
        <w:t>recommend</w:t>
      </w:r>
      <w:r>
        <w:rPr>
          <w:spacing w:val="-3"/>
          <w:sz w:val="24"/>
        </w:rPr>
        <w:t xml:space="preserve"> </w:t>
      </w:r>
      <w:r>
        <w:rPr>
          <w:sz w:val="24"/>
        </w:rPr>
        <w:t>that</w:t>
      </w:r>
      <w:r>
        <w:rPr>
          <w:spacing w:val="-3"/>
          <w:sz w:val="24"/>
        </w:rPr>
        <w:t xml:space="preserve"> </w:t>
      </w:r>
      <w:r>
        <w:rPr>
          <w:sz w:val="24"/>
        </w:rPr>
        <w:t>diverse</w:t>
      </w:r>
      <w:r>
        <w:rPr>
          <w:spacing w:val="-3"/>
          <w:sz w:val="24"/>
        </w:rPr>
        <w:t xml:space="preserve"> </w:t>
      </w:r>
      <w:r>
        <w:rPr>
          <w:sz w:val="24"/>
        </w:rPr>
        <w:t>representation</w:t>
      </w:r>
      <w:r>
        <w:rPr>
          <w:spacing w:val="-3"/>
          <w:sz w:val="24"/>
        </w:rPr>
        <w:t xml:space="preserve"> </w:t>
      </w:r>
      <w:r>
        <w:rPr>
          <w:sz w:val="24"/>
        </w:rPr>
        <w:t>(e.g.,</w:t>
      </w:r>
      <w:r>
        <w:rPr>
          <w:spacing w:val="-3"/>
          <w:sz w:val="24"/>
        </w:rPr>
        <w:t xml:space="preserve"> </w:t>
      </w:r>
      <w:r>
        <w:rPr>
          <w:sz w:val="24"/>
        </w:rPr>
        <w:t>PPCW reps on review group) be considered to include the perspective/lens of the underrepresented populations.</w:t>
      </w:r>
    </w:p>
    <w:p w14:paraId="37E6BDC4" w14:textId="77777777" w:rsidR="004D4BB2" w:rsidRDefault="004D4BB2">
      <w:pPr>
        <w:pStyle w:val="BodyText"/>
        <w:spacing w:before="272"/>
      </w:pPr>
    </w:p>
    <w:p w14:paraId="2A0AD9F4" w14:textId="77777777" w:rsidR="004D4BB2" w:rsidRDefault="00D22AB3">
      <w:pPr>
        <w:pStyle w:val="Heading2"/>
        <w:numPr>
          <w:ilvl w:val="0"/>
          <w:numId w:val="7"/>
        </w:numPr>
        <w:tabs>
          <w:tab w:val="left" w:pos="499"/>
        </w:tabs>
        <w:spacing w:line="275" w:lineRule="exact"/>
        <w:ind w:left="499" w:hanging="359"/>
      </w:pPr>
      <w:r>
        <w:rPr>
          <w:spacing w:val="-2"/>
        </w:rPr>
        <w:t>Recommendations</w:t>
      </w:r>
    </w:p>
    <w:p w14:paraId="7D581FA2" w14:textId="77777777" w:rsidR="004D4BB2" w:rsidRDefault="00D22AB3">
      <w:pPr>
        <w:pStyle w:val="ListParagraph"/>
        <w:numPr>
          <w:ilvl w:val="0"/>
          <w:numId w:val="6"/>
        </w:numPr>
        <w:tabs>
          <w:tab w:val="left" w:pos="860"/>
        </w:tabs>
        <w:spacing w:before="4" w:line="235" w:lineRule="auto"/>
        <w:ind w:right="476"/>
        <w:rPr>
          <w:b/>
          <w:sz w:val="24"/>
        </w:rPr>
      </w:pPr>
      <w:r>
        <w:rPr>
          <w:b/>
          <w:sz w:val="24"/>
        </w:rPr>
        <w:t xml:space="preserve">Governance documents. </w:t>
      </w:r>
      <w:r>
        <w:rPr>
          <w:sz w:val="24"/>
        </w:rPr>
        <w:t>Conduct a review of the POA documents through a DEI lens to ensure that they are updated</w:t>
      </w:r>
      <w:r>
        <w:rPr>
          <w:spacing w:val="-2"/>
          <w:sz w:val="24"/>
        </w:rPr>
        <w:t xml:space="preserve"> </w:t>
      </w:r>
      <w:r>
        <w:rPr>
          <w:sz w:val="24"/>
        </w:rPr>
        <w:t>and</w:t>
      </w:r>
      <w:r>
        <w:rPr>
          <w:spacing w:val="-1"/>
          <w:sz w:val="24"/>
        </w:rPr>
        <w:t xml:space="preserve"> </w:t>
      </w:r>
      <w:r>
        <w:rPr>
          <w:sz w:val="24"/>
        </w:rPr>
        <w:t>sufficiently</w:t>
      </w:r>
      <w:r>
        <w:rPr>
          <w:spacing w:val="-1"/>
          <w:sz w:val="24"/>
        </w:rPr>
        <w:t xml:space="preserve"> </w:t>
      </w:r>
      <w:r>
        <w:rPr>
          <w:sz w:val="24"/>
        </w:rPr>
        <w:t>reflect</w:t>
      </w:r>
      <w:r>
        <w:rPr>
          <w:spacing w:val="-3"/>
          <w:sz w:val="24"/>
        </w:rPr>
        <w:t xml:space="preserve"> </w:t>
      </w:r>
      <w:r>
        <w:rPr>
          <w:sz w:val="24"/>
        </w:rPr>
        <w:t>the</w:t>
      </w:r>
      <w:r>
        <w:rPr>
          <w:spacing w:val="-2"/>
          <w:sz w:val="24"/>
        </w:rPr>
        <w:t xml:space="preserve"> </w:t>
      </w:r>
      <w:r>
        <w:rPr>
          <w:sz w:val="24"/>
        </w:rPr>
        <w:t>OSU</w:t>
      </w:r>
      <w:r>
        <w:rPr>
          <w:spacing w:val="-5"/>
          <w:sz w:val="24"/>
        </w:rPr>
        <w:t xml:space="preserve"> </w:t>
      </w:r>
      <w:r>
        <w:rPr>
          <w:sz w:val="24"/>
        </w:rPr>
        <w:t>shared</w:t>
      </w:r>
      <w:r>
        <w:rPr>
          <w:spacing w:val="-2"/>
          <w:sz w:val="24"/>
        </w:rPr>
        <w:t xml:space="preserve"> </w:t>
      </w:r>
      <w:r>
        <w:rPr>
          <w:sz w:val="24"/>
        </w:rPr>
        <w:t>values</w:t>
      </w:r>
      <w:r>
        <w:rPr>
          <w:spacing w:val="-1"/>
          <w:sz w:val="24"/>
        </w:rPr>
        <w:t xml:space="preserve"> </w:t>
      </w:r>
      <w:r>
        <w:rPr>
          <w:sz w:val="24"/>
        </w:rPr>
        <w:t>of</w:t>
      </w:r>
      <w:r>
        <w:rPr>
          <w:spacing w:val="-12"/>
          <w:sz w:val="24"/>
        </w:rPr>
        <w:t xml:space="preserve"> </w:t>
      </w:r>
      <w:r>
        <w:rPr>
          <w:sz w:val="24"/>
        </w:rPr>
        <w:t>diversity,</w:t>
      </w:r>
      <w:r>
        <w:rPr>
          <w:spacing w:val="-3"/>
          <w:sz w:val="24"/>
        </w:rPr>
        <w:t xml:space="preserve"> </w:t>
      </w:r>
      <w:r>
        <w:rPr>
          <w:sz w:val="24"/>
        </w:rPr>
        <w:t>equity,</w:t>
      </w:r>
      <w:r>
        <w:rPr>
          <w:spacing w:val="-3"/>
          <w:sz w:val="24"/>
        </w:rPr>
        <w:t xml:space="preserve"> </w:t>
      </w:r>
      <w:r>
        <w:rPr>
          <w:sz w:val="24"/>
        </w:rPr>
        <w:t>and</w:t>
      </w:r>
      <w:r>
        <w:rPr>
          <w:spacing w:val="-2"/>
          <w:sz w:val="24"/>
        </w:rPr>
        <w:t xml:space="preserve"> </w:t>
      </w:r>
      <w:r>
        <w:rPr>
          <w:sz w:val="24"/>
        </w:rPr>
        <w:t>inclusion.</w:t>
      </w:r>
      <w:r>
        <w:rPr>
          <w:spacing w:val="-3"/>
          <w:sz w:val="24"/>
        </w:rPr>
        <w:t xml:space="preserve"> </w:t>
      </w:r>
      <w:r>
        <w:rPr>
          <w:sz w:val="24"/>
        </w:rPr>
        <w:t>During</w:t>
      </w:r>
      <w:r>
        <w:rPr>
          <w:spacing w:val="-2"/>
          <w:sz w:val="24"/>
        </w:rPr>
        <w:t xml:space="preserve"> </w:t>
      </w:r>
      <w:r>
        <w:rPr>
          <w:sz w:val="24"/>
        </w:rPr>
        <w:t>new</w:t>
      </w:r>
      <w:r>
        <w:rPr>
          <w:spacing w:val="-4"/>
          <w:sz w:val="24"/>
        </w:rPr>
        <w:t xml:space="preserve"> </w:t>
      </w:r>
      <w:r>
        <w:rPr>
          <w:sz w:val="24"/>
        </w:rPr>
        <w:t>faculty</w:t>
      </w:r>
      <w:r>
        <w:rPr>
          <w:spacing w:val="-1"/>
          <w:sz w:val="24"/>
        </w:rPr>
        <w:t xml:space="preserve"> </w:t>
      </w:r>
      <w:r>
        <w:rPr>
          <w:sz w:val="24"/>
        </w:rPr>
        <w:t>and new staff orientation, educate employees about the existence and purpose of these documents.</w:t>
      </w:r>
    </w:p>
    <w:p w14:paraId="38C27A52" w14:textId="77777777" w:rsidR="004D4BB2" w:rsidRDefault="00D22AB3">
      <w:pPr>
        <w:pStyle w:val="ListParagraph"/>
        <w:numPr>
          <w:ilvl w:val="0"/>
          <w:numId w:val="6"/>
        </w:numPr>
        <w:tabs>
          <w:tab w:val="left" w:pos="860"/>
        </w:tabs>
        <w:spacing w:before="4" w:line="237" w:lineRule="auto"/>
        <w:ind w:right="158"/>
        <w:rPr>
          <w:b/>
          <w:sz w:val="24"/>
        </w:rPr>
      </w:pPr>
      <w:r>
        <w:rPr>
          <w:b/>
          <w:sz w:val="24"/>
        </w:rPr>
        <w:t>Expand the Office of the Ombuds to also include an OSU Staff Ombuds.</w:t>
      </w:r>
      <w:r>
        <w:rPr>
          <w:b/>
          <w:spacing w:val="40"/>
          <w:sz w:val="24"/>
        </w:rPr>
        <w:t xml:space="preserve"> </w:t>
      </w:r>
      <w:r>
        <w:rPr>
          <w:sz w:val="24"/>
        </w:rPr>
        <w:t>When work conflict issues arise, Faculty members have access to the Faculty Ombuds (a</w:t>
      </w:r>
      <w:r>
        <w:rPr>
          <w:spacing w:val="-3"/>
          <w:sz w:val="24"/>
        </w:rPr>
        <w:t xml:space="preserve"> </w:t>
      </w:r>
      <w:r>
        <w:rPr>
          <w:sz w:val="24"/>
        </w:rPr>
        <w:t>neutral party/sounding</w:t>
      </w:r>
      <w:r>
        <w:rPr>
          <w:spacing w:val="-2"/>
          <w:sz w:val="24"/>
        </w:rPr>
        <w:t xml:space="preserve"> </w:t>
      </w:r>
      <w:r>
        <w:rPr>
          <w:sz w:val="24"/>
        </w:rPr>
        <w:t>board) who can provide a</w:t>
      </w:r>
      <w:r>
        <w:rPr>
          <w:spacing w:val="-3"/>
          <w:sz w:val="24"/>
        </w:rPr>
        <w:t xml:space="preserve"> </w:t>
      </w:r>
      <w:r>
        <w:rPr>
          <w:sz w:val="24"/>
        </w:rPr>
        <w:t>listening ear and guidance, Undergrad students have access to Student Advocacy, and Graduate/Professional students</w:t>
      </w:r>
      <w:r>
        <w:rPr>
          <w:spacing w:val="40"/>
          <w:sz w:val="24"/>
        </w:rPr>
        <w:t xml:space="preserve"> </w:t>
      </w:r>
      <w:r>
        <w:rPr>
          <w:sz w:val="24"/>
        </w:rPr>
        <w:t>have access to the GPS Ombuds. Adding a Staff Ombuds helps ensure that when work conflicts arise, OSU employees, regardless of Faculty, Staff, or GPS status have equal access to this important/neutral workplace conflict</w:t>
      </w:r>
      <w:r>
        <w:rPr>
          <w:spacing w:val="-7"/>
          <w:sz w:val="24"/>
        </w:rPr>
        <w:t xml:space="preserve"> </w:t>
      </w:r>
      <w:r>
        <w:rPr>
          <w:sz w:val="24"/>
        </w:rPr>
        <w:t>resolution</w:t>
      </w:r>
      <w:r>
        <w:rPr>
          <w:spacing w:val="-2"/>
          <w:sz w:val="24"/>
        </w:rPr>
        <w:t xml:space="preserve"> </w:t>
      </w:r>
      <w:r>
        <w:rPr>
          <w:sz w:val="24"/>
        </w:rPr>
        <w:t xml:space="preserve">resource. </w:t>
      </w:r>
      <w:r>
        <w:rPr>
          <w:b/>
          <w:i/>
          <w:sz w:val="24"/>
        </w:rPr>
        <w:t>Note:</w:t>
      </w:r>
      <w:r>
        <w:rPr>
          <w:b/>
          <w:i/>
          <w:spacing w:val="-2"/>
          <w:sz w:val="24"/>
        </w:rPr>
        <w:t xml:space="preserve"> </w:t>
      </w:r>
      <w:r>
        <w:rPr>
          <w:b/>
          <w:i/>
          <w:sz w:val="24"/>
        </w:rPr>
        <w:t>The</w:t>
      </w:r>
      <w:r>
        <w:rPr>
          <w:b/>
          <w:i/>
          <w:spacing w:val="-3"/>
          <w:sz w:val="24"/>
        </w:rPr>
        <w:t xml:space="preserve"> </w:t>
      </w:r>
      <w:r>
        <w:rPr>
          <w:b/>
          <w:i/>
          <w:sz w:val="24"/>
        </w:rPr>
        <w:t>recommendation</w:t>
      </w:r>
      <w:r>
        <w:rPr>
          <w:b/>
          <w:i/>
          <w:spacing w:val="-2"/>
          <w:sz w:val="24"/>
        </w:rPr>
        <w:t xml:space="preserve"> </w:t>
      </w:r>
      <w:r>
        <w:rPr>
          <w:b/>
          <w:i/>
          <w:sz w:val="24"/>
        </w:rPr>
        <w:t>to</w:t>
      </w:r>
      <w:r>
        <w:rPr>
          <w:b/>
          <w:i/>
          <w:spacing w:val="-2"/>
          <w:sz w:val="24"/>
        </w:rPr>
        <w:t xml:space="preserve"> </w:t>
      </w:r>
      <w:r>
        <w:rPr>
          <w:b/>
          <w:i/>
          <w:sz w:val="24"/>
        </w:rPr>
        <w:t>add</w:t>
      </w:r>
      <w:r>
        <w:rPr>
          <w:b/>
          <w:i/>
          <w:spacing w:val="-2"/>
          <w:sz w:val="24"/>
        </w:rPr>
        <w:t xml:space="preserve"> </w:t>
      </w:r>
      <w:r>
        <w:rPr>
          <w:b/>
          <w:i/>
          <w:sz w:val="24"/>
        </w:rPr>
        <w:t>a</w:t>
      </w:r>
      <w:r>
        <w:rPr>
          <w:b/>
          <w:i/>
          <w:spacing w:val="-2"/>
          <w:sz w:val="24"/>
        </w:rPr>
        <w:t xml:space="preserve"> </w:t>
      </w:r>
      <w:r>
        <w:rPr>
          <w:b/>
          <w:i/>
          <w:sz w:val="24"/>
        </w:rPr>
        <w:t>Staff</w:t>
      </w:r>
      <w:r>
        <w:rPr>
          <w:b/>
          <w:i/>
          <w:spacing w:val="-3"/>
          <w:sz w:val="24"/>
        </w:rPr>
        <w:t xml:space="preserve"> </w:t>
      </w:r>
      <w:r>
        <w:rPr>
          <w:b/>
          <w:i/>
          <w:sz w:val="24"/>
        </w:rPr>
        <w:t xml:space="preserve">Ombuds </w:t>
      </w:r>
      <w:r>
        <w:rPr>
          <w:i/>
          <w:sz w:val="24"/>
        </w:rPr>
        <w:t>has</w:t>
      </w:r>
      <w:r>
        <w:rPr>
          <w:i/>
          <w:spacing w:val="-1"/>
          <w:sz w:val="24"/>
        </w:rPr>
        <w:t xml:space="preserve"> </w:t>
      </w:r>
      <w:r>
        <w:rPr>
          <w:i/>
          <w:sz w:val="24"/>
        </w:rPr>
        <w:t>been</w:t>
      </w:r>
      <w:r>
        <w:rPr>
          <w:i/>
          <w:spacing w:val="-7"/>
          <w:sz w:val="24"/>
        </w:rPr>
        <w:t xml:space="preserve"> </w:t>
      </w:r>
      <w:r>
        <w:rPr>
          <w:i/>
          <w:sz w:val="24"/>
        </w:rPr>
        <w:t>supported</w:t>
      </w:r>
      <w:r>
        <w:rPr>
          <w:i/>
          <w:spacing w:val="-2"/>
          <w:sz w:val="24"/>
        </w:rPr>
        <w:t xml:space="preserve"> </w:t>
      </w:r>
      <w:r>
        <w:rPr>
          <w:i/>
          <w:sz w:val="24"/>
        </w:rPr>
        <w:t>by</w:t>
      </w:r>
      <w:r>
        <w:rPr>
          <w:i/>
          <w:spacing w:val="-1"/>
          <w:sz w:val="24"/>
        </w:rPr>
        <w:t xml:space="preserve"> </w:t>
      </w:r>
      <w:r>
        <w:rPr>
          <w:i/>
          <w:sz w:val="24"/>
        </w:rPr>
        <w:t>this</w:t>
      </w:r>
      <w:r>
        <w:rPr>
          <w:i/>
          <w:spacing w:val="-1"/>
          <w:sz w:val="24"/>
        </w:rPr>
        <w:t xml:space="preserve"> </w:t>
      </w:r>
      <w:r>
        <w:rPr>
          <w:i/>
          <w:sz w:val="24"/>
        </w:rPr>
        <w:t>Task Force, the University Staff Advisory Committee as well as the two current OSU Ombuds.</w:t>
      </w:r>
    </w:p>
    <w:p w14:paraId="17DB67FE" w14:textId="77777777" w:rsidR="004D4BB2" w:rsidRDefault="00D22AB3">
      <w:pPr>
        <w:pStyle w:val="ListParagraph"/>
        <w:numPr>
          <w:ilvl w:val="0"/>
          <w:numId w:val="6"/>
        </w:numPr>
        <w:tabs>
          <w:tab w:val="left" w:pos="860"/>
        </w:tabs>
        <w:spacing w:before="4" w:line="235" w:lineRule="auto"/>
        <w:ind w:right="363"/>
        <w:rPr>
          <w:sz w:val="24"/>
        </w:rPr>
      </w:pPr>
      <w:r>
        <w:rPr>
          <w:b/>
          <w:sz w:val="24"/>
        </w:rPr>
        <w:t xml:space="preserve">Conduct a university-wide culture survey </w:t>
      </w:r>
      <w:r>
        <w:rPr>
          <w:sz w:val="24"/>
        </w:rPr>
        <w:t>for Ohio State faculty and staff and ensure appropriate attention &amp; follow</w:t>
      </w:r>
      <w:r>
        <w:rPr>
          <w:spacing w:val="-4"/>
          <w:sz w:val="24"/>
        </w:rPr>
        <w:t xml:space="preserve"> </w:t>
      </w:r>
      <w:r>
        <w:rPr>
          <w:sz w:val="24"/>
        </w:rPr>
        <w:t>up are</w:t>
      </w:r>
      <w:r>
        <w:rPr>
          <w:spacing w:val="-2"/>
          <w:sz w:val="24"/>
        </w:rPr>
        <w:t xml:space="preserve"> </w:t>
      </w:r>
      <w:r>
        <w:rPr>
          <w:sz w:val="24"/>
        </w:rPr>
        <w:t>taken on</w:t>
      </w:r>
      <w:r>
        <w:rPr>
          <w:spacing w:val="-2"/>
          <w:sz w:val="24"/>
        </w:rPr>
        <w:t xml:space="preserve"> </w:t>
      </w:r>
      <w:r>
        <w:rPr>
          <w:sz w:val="24"/>
        </w:rPr>
        <w:t>identified</w:t>
      </w:r>
      <w:r>
        <w:rPr>
          <w:spacing w:val="-6"/>
          <w:sz w:val="24"/>
        </w:rPr>
        <w:t xml:space="preserve"> </w:t>
      </w:r>
      <w:r>
        <w:rPr>
          <w:sz w:val="24"/>
        </w:rPr>
        <w:t>issues. See</w:t>
      </w:r>
      <w:r>
        <w:rPr>
          <w:spacing w:val="-2"/>
          <w:sz w:val="24"/>
        </w:rPr>
        <w:t xml:space="preserve"> </w:t>
      </w:r>
      <w:r>
        <w:rPr>
          <w:sz w:val="24"/>
        </w:rPr>
        <w:t>Next</w:t>
      </w:r>
      <w:r>
        <w:rPr>
          <w:spacing w:val="-1"/>
          <w:sz w:val="24"/>
        </w:rPr>
        <w:t xml:space="preserve"> </w:t>
      </w:r>
      <w:r>
        <w:rPr>
          <w:sz w:val="24"/>
        </w:rPr>
        <w:t>Steps</w:t>
      </w:r>
      <w:r>
        <w:rPr>
          <w:spacing w:val="-5"/>
          <w:sz w:val="24"/>
        </w:rPr>
        <w:t xml:space="preserve"> </w:t>
      </w:r>
      <w:r>
        <w:rPr>
          <w:sz w:val="24"/>
        </w:rPr>
        <w:t>above</w:t>
      </w:r>
      <w:r>
        <w:rPr>
          <w:spacing w:val="-2"/>
          <w:sz w:val="24"/>
        </w:rPr>
        <w:t xml:space="preserve"> </w:t>
      </w:r>
      <w:r>
        <w:rPr>
          <w:sz w:val="24"/>
        </w:rPr>
        <w:t>for</w:t>
      </w:r>
      <w:r>
        <w:rPr>
          <w:spacing w:val="-2"/>
          <w:sz w:val="24"/>
        </w:rPr>
        <w:t xml:space="preserve"> </w:t>
      </w:r>
      <w:r>
        <w:rPr>
          <w:sz w:val="24"/>
        </w:rPr>
        <w:t>additional</w:t>
      </w:r>
      <w:r>
        <w:rPr>
          <w:spacing w:val="-2"/>
          <w:sz w:val="24"/>
        </w:rPr>
        <w:t xml:space="preserve"> </w:t>
      </w:r>
      <w:r>
        <w:rPr>
          <w:sz w:val="24"/>
        </w:rPr>
        <w:t>considerations</w:t>
      </w:r>
      <w:r>
        <w:rPr>
          <w:spacing w:val="-1"/>
          <w:sz w:val="24"/>
        </w:rPr>
        <w:t xml:space="preserve"> </w:t>
      </w:r>
      <w:r>
        <w:rPr>
          <w:sz w:val="24"/>
        </w:rPr>
        <w:t>related</w:t>
      </w:r>
      <w:r>
        <w:rPr>
          <w:spacing w:val="-2"/>
          <w:sz w:val="24"/>
        </w:rPr>
        <w:t xml:space="preserve"> </w:t>
      </w:r>
      <w:r>
        <w:rPr>
          <w:sz w:val="24"/>
        </w:rPr>
        <w:t>to</w:t>
      </w:r>
      <w:r>
        <w:rPr>
          <w:spacing w:val="-6"/>
          <w:sz w:val="24"/>
        </w:rPr>
        <w:t xml:space="preserve"> </w:t>
      </w:r>
      <w:r>
        <w:rPr>
          <w:sz w:val="24"/>
        </w:rPr>
        <w:t>the</w:t>
      </w:r>
      <w:r>
        <w:rPr>
          <w:spacing w:val="-2"/>
          <w:sz w:val="24"/>
        </w:rPr>
        <w:t xml:space="preserve"> </w:t>
      </w:r>
      <w:r>
        <w:rPr>
          <w:sz w:val="24"/>
        </w:rPr>
        <w:t>survey. Conducting regular assessments will help address immediate issues, particularly for underrepresented and/or marginalized populations.</w:t>
      </w:r>
    </w:p>
    <w:p w14:paraId="57314AB2" w14:textId="77777777" w:rsidR="004D4BB2" w:rsidRDefault="004D4BB2">
      <w:pPr>
        <w:spacing w:line="235" w:lineRule="auto"/>
        <w:rPr>
          <w:sz w:val="24"/>
        </w:rPr>
        <w:sectPr w:rsidR="004D4BB2">
          <w:pgSz w:w="12240" w:h="15840"/>
          <w:pgMar w:top="620" w:right="580" w:bottom="280" w:left="580" w:header="1" w:footer="0" w:gutter="0"/>
          <w:cols w:space="720"/>
        </w:sectPr>
      </w:pPr>
    </w:p>
    <w:p w14:paraId="190B7D30" w14:textId="77777777" w:rsidR="004D4BB2" w:rsidRDefault="00D22AB3" w:rsidP="00792772">
      <w:pPr>
        <w:pStyle w:val="Heading1"/>
        <w:jc w:val="center"/>
      </w:pPr>
      <w:bookmarkStart w:id="1" w:name="PPCW_Pay_Equity_Task_Force_Report_2023_F"/>
      <w:bookmarkEnd w:id="1"/>
      <w:r>
        <w:lastRenderedPageBreak/>
        <w:t>PPCW</w:t>
      </w:r>
      <w:r>
        <w:rPr>
          <w:spacing w:val="-6"/>
        </w:rPr>
        <w:t xml:space="preserve"> </w:t>
      </w:r>
      <w:r>
        <w:t>Pay</w:t>
      </w:r>
      <w:r>
        <w:rPr>
          <w:spacing w:val="-3"/>
        </w:rPr>
        <w:t xml:space="preserve"> </w:t>
      </w:r>
      <w:r>
        <w:t>Equity</w:t>
      </w:r>
      <w:r>
        <w:rPr>
          <w:spacing w:val="-3"/>
        </w:rPr>
        <w:t xml:space="preserve"> </w:t>
      </w:r>
      <w:r>
        <w:t>Task</w:t>
      </w:r>
      <w:r>
        <w:rPr>
          <w:spacing w:val="-3"/>
        </w:rPr>
        <w:t xml:space="preserve"> </w:t>
      </w:r>
      <w:r>
        <w:t>Force</w:t>
      </w:r>
      <w:r>
        <w:rPr>
          <w:spacing w:val="-2"/>
        </w:rPr>
        <w:t xml:space="preserve"> </w:t>
      </w:r>
      <w:r>
        <w:t>Final</w:t>
      </w:r>
      <w:r>
        <w:rPr>
          <w:spacing w:val="-2"/>
        </w:rPr>
        <w:t xml:space="preserve"> </w:t>
      </w:r>
      <w:r>
        <w:t>Report –</w:t>
      </w:r>
      <w:r>
        <w:rPr>
          <w:spacing w:val="-2"/>
        </w:rPr>
        <w:t xml:space="preserve"> </w:t>
      </w:r>
      <w:r>
        <w:t>April</w:t>
      </w:r>
      <w:r>
        <w:rPr>
          <w:spacing w:val="-2"/>
        </w:rPr>
        <w:t xml:space="preserve"> </w:t>
      </w:r>
      <w:r>
        <w:rPr>
          <w:spacing w:val="-4"/>
        </w:rPr>
        <w:t>2023</w:t>
      </w:r>
    </w:p>
    <w:p w14:paraId="68CE4AD7" w14:textId="77777777" w:rsidR="004D4BB2" w:rsidRDefault="00D22AB3">
      <w:pPr>
        <w:pStyle w:val="Heading2"/>
        <w:numPr>
          <w:ilvl w:val="0"/>
          <w:numId w:val="5"/>
        </w:numPr>
        <w:tabs>
          <w:tab w:val="left" w:pos="499"/>
        </w:tabs>
        <w:spacing w:before="274"/>
        <w:ind w:left="499" w:hanging="359"/>
      </w:pPr>
      <w:r>
        <w:t>Task</w:t>
      </w:r>
      <w:r>
        <w:rPr>
          <w:spacing w:val="-3"/>
        </w:rPr>
        <w:t xml:space="preserve"> </w:t>
      </w:r>
      <w:r>
        <w:t>Force</w:t>
      </w:r>
      <w:r>
        <w:rPr>
          <w:spacing w:val="-2"/>
        </w:rPr>
        <w:t xml:space="preserve"> Members</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3681"/>
        <w:gridCol w:w="3956"/>
      </w:tblGrid>
      <w:tr w:rsidR="004D4BB2" w14:paraId="2C401758" w14:textId="77777777">
        <w:trPr>
          <w:trHeight w:val="815"/>
        </w:trPr>
        <w:tc>
          <w:tcPr>
            <w:tcW w:w="2446" w:type="dxa"/>
          </w:tcPr>
          <w:p w14:paraId="4D1A00FB" w14:textId="77777777" w:rsidR="004D4BB2" w:rsidRDefault="00D22AB3">
            <w:pPr>
              <w:pStyle w:val="TableParagraph"/>
              <w:spacing w:before="0" w:line="271" w:lineRule="exact"/>
              <w:ind w:left="110"/>
              <w:jc w:val="left"/>
              <w:rPr>
                <w:sz w:val="24"/>
              </w:rPr>
            </w:pPr>
            <w:r>
              <w:rPr>
                <w:sz w:val="24"/>
              </w:rPr>
              <w:t>Katrina</w:t>
            </w:r>
            <w:r>
              <w:rPr>
                <w:spacing w:val="-2"/>
                <w:sz w:val="24"/>
              </w:rPr>
              <w:t xml:space="preserve"> </w:t>
            </w:r>
            <w:r>
              <w:rPr>
                <w:sz w:val="24"/>
              </w:rPr>
              <w:t>Lee</w:t>
            </w:r>
            <w:r>
              <w:rPr>
                <w:spacing w:val="-2"/>
                <w:sz w:val="24"/>
              </w:rPr>
              <w:t xml:space="preserve"> </w:t>
            </w:r>
            <w:r>
              <w:rPr>
                <w:sz w:val="24"/>
              </w:rPr>
              <w:t>(co-</w:t>
            </w:r>
            <w:r>
              <w:rPr>
                <w:spacing w:val="-2"/>
                <w:sz w:val="24"/>
              </w:rPr>
              <w:t>chair)</w:t>
            </w:r>
          </w:p>
        </w:tc>
        <w:tc>
          <w:tcPr>
            <w:tcW w:w="3681" w:type="dxa"/>
          </w:tcPr>
          <w:p w14:paraId="79A48614" w14:textId="77777777" w:rsidR="004D4BB2" w:rsidRDefault="00D22AB3">
            <w:pPr>
              <w:pStyle w:val="TableParagraph"/>
              <w:spacing w:before="0" w:line="235" w:lineRule="auto"/>
              <w:ind w:left="105"/>
              <w:jc w:val="left"/>
              <w:rPr>
                <w:sz w:val="24"/>
              </w:rPr>
            </w:pPr>
            <w:r>
              <w:rPr>
                <w:sz w:val="24"/>
              </w:rPr>
              <w:t>John</w:t>
            </w:r>
            <w:r>
              <w:rPr>
                <w:spacing w:val="-7"/>
                <w:sz w:val="24"/>
              </w:rPr>
              <w:t xml:space="preserve"> </w:t>
            </w:r>
            <w:r>
              <w:rPr>
                <w:sz w:val="24"/>
              </w:rPr>
              <w:t>C.</w:t>
            </w:r>
            <w:r>
              <w:rPr>
                <w:spacing w:val="-8"/>
                <w:sz w:val="24"/>
              </w:rPr>
              <w:t xml:space="preserve"> </w:t>
            </w:r>
            <w:r>
              <w:rPr>
                <w:sz w:val="24"/>
              </w:rPr>
              <w:t>Elam/</w:t>
            </w:r>
            <w:proofErr w:type="spellStart"/>
            <w:r>
              <w:rPr>
                <w:sz w:val="24"/>
              </w:rPr>
              <w:t>Vorys</w:t>
            </w:r>
            <w:proofErr w:type="spellEnd"/>
            <w:r>
              <w:rPr>
                <w:spacing w:val="-6"/>
                <w:sz w:val="24"/>
              </w:rPr>
              <w:t xml:space="preserve"> </w:t>
            </w:r>
            <w:proofErr w:type="spellStart"/>
            <w:r>
              <w:rPr>
                <w:sz w:val="24"/>
              </w:rPr>
              <w:t>Sater</w:t>
            </w:r>
            <w:proofErr w:type="spellEnd"/>
            <w:r>
              <w:rPr>
                <w:spacing w:val="-5"/>
                <w:sz w:val="24"/>
              </w:rPr>
              <w:t xml:space="preserve"> </w:t>
            </w:r>
            <w:r>
              <w:rPr>
                <w:sz w:val="24"/>
              </w:rPr>
              <w:t>Professor</w:t>
            </w:r>
            <w:r>
              <w:rPr>
                <w:spacing w:val="-7"/>
                <w:sz w:val="24"/>
              </w:rPr>
              <w:t xml:space="preserve"> </w:t>
            </w:r>
            <w:r>
              <w:rPr>
                <w:sz w:val="24"/>
              </w:rPr>
              <w:t>in Law, Clinical Professor, Director of</w:t>
            </w:r>
          </w:p>
          <w:p w14:paraId="37B8B8DC" w14:textId="77777777" w:rsidR="004D4BB2" w:rsidRDefault="00D22AB3">
            <w:pPr>
              <w:pStyle w:val="TableParagraph"/>
              <w:spacing w:before="0" w:line="255" w:lineRule="exact"/>
              <w:ind w:left="105"/>
              <w:jc w:val="left"/>
              <w:rPr>
                <w:sz w:val="24"/>
              </w:rPr>
            </w:pPr>
            <w:r>
              <w:rPr>
                <w:sz w:val="24"/>
              </w:rPr>
              <w:t>Program</w:t>
            </w:r>
            <w:r>
              <w:rPr>
                <w:spacing w:val="-3"/>
                <w:sz w:val="24"/>
              </w:rPr>
              <w:t xml:space="preserve"> </w:t>
            </w:r>
            <w:r>
              <w:rPr>
                <w:sz w:val="24"/>
              </w:rPr>
              <w:t>on</w:t>
            </w:r>
            <w:r>
              <w:rPr>
                <w:spacing w:val="-3"/>
                <w:sz w:val="24"/>
              </w:rPr>
              <w:t xml:space="preserve"> </w:t>
            </w:r>
            <w:r>
              <w:rPr>
                <w:sz w:val="24"/>
              </w:rPr>
              <w:t>Dispute</w:t>
            </w:r>
            <w:r>
              <w:rPr>
                <w:spacing w:val="-3"/>
                <w:sz w:val="24"/>
              </w:rPr>
              <w:t xml:space="preserve"> </w:t>
            </w:r>
            <w:r>
              <w:rPr>
                <w:spacing w:val="-2"/>
                <w:sz w:val="24"/>
              </w:rPr>
              <w:t>Resolution</w:t>
            </w:r>
          </w:p>
        </w:tc>
        <w:tc>
          <w:tcPr>
            <w:tcW w:w="3956" w:type="dxa"/>
          </w:tcPr>
          <w:p w14:paraId="449892AF" w14:textId="77777777" w:rsidR="004D4BB2" w:rsidRDefault="00D22AB3">
            <w:pPr>
              <w:pStyle w:val="TableParagraph"/>
              <w:spacing w:before="1" w:line="240" w:lineRule="auto"/>
              <w:ind w:left="110"/>
              <w:jc w:val="left"/>
              <w:rPr>
                <w:rFonts w:ascii="Calibri"/>
                <w:sz w:val="24"/>
              </w:rPr>
            </w:pPr>
            <w:r>
              <w:rPr>
                <w:rFonts w:ascii="Calibri"/>
                <w:sz w:val="24"/>
              </w:rPr>
              <w:t>Moritz</w:t>
            </w:r>
            <w:r>
              <w:rPr>
                <w:rFonts w:ascii="Calibri"/>
                <w:spacing w:val="-2"/>
                <w:sz w:val="24"/>
              </w:rPr>
              <w:t xml:space="preserve"> </w:t>
            </w:r>
            <w:r>
              <w:rPr>
                <w:rFonts w:ascii="Calibri"/>
                <w:sz w:val="24"/>
              </w:rPr>
              <w:t xml:space="preserve">College of </w:t>
            </w:r>
            <w:r>
              <w:rPr>
                <w:rFonts w:ascii="Calibri"/>
                <w:spacing w:val="-5"/>
                <w:sz w:val="24"/>
              </w:rPr>
              <w:t>Law</w:t>
            </w:r>
          </w:p>
        </w:tc>
      </w:tr>
      <w:tr w:rsidR="004D4BB2" w14:paraId="45DDD359" w14:textId="77777777">
        <w:trPr>
          <w:trHeight w:val="545"/>
        </w:trPr>
        <w:tc>
          <w:tcPr>
            <w:tcW w:w="2446" w:type="dxa"/>
          </w:tcPr>
          <w:p w14:paraId="31CC67A8" w14:textId="77777777" w:rsidR="004D4BB2" w:rsidRDefault="00D22AB3">
            <w:pPr>
              <w:pStyle w:val="TableParagraph"/>
              <w:spacing w:before="0" w:line="270" w:lineRule="exact"/>
              <w:ind w:left="110" w:right="224"/>
              <w:jc w:val="left"/>
              <w:rPr>
                <w:sz w:val="24"/>
              </w:rPr>
            </w:pPr>
            <w:r>
              <w:rPr>
                <w:sz w:val="24"/>
              </w:rPr>
              <w:t>Jasmine</w:t>
            </w:r>
            <w:r>
              <w:rPr>
                <w:spacing w:val="-14"/>
                <w:sz w:val="24"/>
              </w:rPr>
              <w:t xml:space="preserve"> </w:t>
            </w:r>
            <w:r>
              <w:rPr>
                <w:sz w:val="24"/>
              </w:rPr>
              <w:t xml:space="preserve">Roberts-Crews </w:t>
            </w:r>
            <w:r>
              <w:rPr>
                <w:spacing w:val="-2"/>
                <w:sz w:val="24"/>
              </w:rPr>
              <w:t>(co-chair)</w:t>
            </w:r>
          </w:p>
        </w:tc>
        <w:tc>
          <w:tcPr>
            <w:tcW w:w="3681" w:type="dxa"/>
          </w:tcPr>
          <w:p w14:paraId="09B165F6" w14:textId="77777777" w:rsidR="004D4BB2" w:rsidRDefault="00D22AB3">
            <w:pPr>
              <w:pStyle w:val="TableParagraph"/>
              <w:spacing w:before="0" w:line="271" w:lineRule="exact"/>
              <w:ind w:left="105"/>
              <w:jc w:val="left"/>
              <w:rPr>
                <w:sz w:val="24"/>
              </w:rPr>
            </w:pPr>
            <w:r>
              <w:rPr>
                <w:spacing w:val="-2"/>
                <w:sz w:val="24"/>
              </w:rPr>
              <w:t>Lecturer</w:t>
            </w:r>
          </w:p>
        </w:tc>
        <w:tc>
          <w:tcPr>
            <w:tcW w:w="3956" w:type="dxa"/>
          </w:tcPr>
          <w:p w14:paraId="75A13E3E" w14:textId="77777777" w:rsidR="004D4BB2" w:rsidRDefault="00D22AB3">
            <w:pPr>
              <w:pStyle w:val="TableParagraph"/>
              <w:spacing w:before="0" w:line="271" w:lineRule="exact"/>
              <w:ind w:left="110"/>
              <w:jc w:val="left"/>
              <w:rPr>
                <w:sz w:val="24"/>
              </w:rPr>
            </w:pPr>
            <w:r>
              <w:rPr>
                <w:sz w:val="24"/>
              </w:rPr>
              <w:t>School</w:t>
            </w:r>
            <w:r>
              <w:rPr>
                <w:spacing w:val="-1"/>
                <w:sz w:val="24"/>
              </w:rPr>
              <w:t xml:space="preserve"> </w:t>
            </w:r>
            <w:r>
              <w:rPr>
                <w:sz w:val="24"/>
              </w:rPr>
              <w:t>of</w:t>
            </w:r>
            <w:r>
              <w:rPr>
                <w:spacing w:val="-2"/>
                <w:sz w:val="24"/>
              </w:rPr>
              <w:t xml:space="preserve"> Communication</w:t>
            </w:r>
          </w:p>
        </w:tc>
      </w:tr>
      <w:tr w:rsidR="004D4BB2" w14:paraId="3C3C9EDF" w14:textId="77777777">
        <w:trPr>
          <w:trHeight w:val="270"/>
        </w:trPr>
        <w:tc>
          <w:tcPr>
            <w:tcW w:w="2446" w:type="dxa"/>
          </w:tcPr>
          <w:p w14:paraId="6A01DCDD" w14:textId="77777777" w:rsidR="004D4BB2" w:rsidRDefault="00D22AB3">
            <w:pPr>
              <w:pStyle w:val="TableParagraph"/>
              <w:spacing w:before="0" w:line="250" w:lineRule="exact"/>
              <w:ind w:left="110"/>
              <w:jc w:val="left"/>
              <w:rPr>
                <w:sz w:val="24"/>
              </w:rPr>
            </w:pPr>
            <w:proofErr w:type="spellStart"/>
            <w:r>
              <w:rPr>
                <w:sz w:val="24"/>
              </w:rPr>
              <w:t>FuWaye</w:t>
            </w:r>
            <w:proofErr w:type="spellEnd"/>
            <w:r>
              <w:rPr>
                <w:spacing w:val="-3"/>
                <w:sz w:val="24"/>
              </w:rPr>
              <w:t xml:space="preserve"> </w:t>
            </w:r>
            <w:r>
              <w:rPr>
                <w:spacing w:val="-2"/>
                <w:sz w:val="24"/>
              </w:rPr>
              <w:t>Bender</w:t>
            </w:r>
          </w:p>
        </w:tc>
        <w:tc>
          <w:tcPr>
            <w:tcW w:w="3681" w:type="dxa"/>
          </w:tcPr>
          <w:p w14:paraId="6482FAD3" w14:textId="77777777" w:rsidR="004D4BB2" w:rsidRDefault="00D22AB3">
            <w:pPr>
              <w:pStyle w:val="TableParagraph"/>
              <w:spacing w:before="0" w:line="250" w:lineRule="exact"/>
              <w:ind w:left="105"/>
              <w:jc w:val="left"/>
              <w:rPr>
                <w:sz w:val="24"/>
              </w:rPr>
            </w:pPr>
            <w:r>
              <w:rPr>
                <w:sz w:val="24"/>
              </w:rPr>
              <w:t>Data</w:t>
            </w:r>
            <w:r>
              <w:rPr>
                <w:spacing w:val="-2"/>
                <w:sz w:val="24"/>
              </w:rPr>
              <w:t xml:space="preserve"> </w:t>
            </w:r>
            <w:r>
              <w:rPr>
                <w:sz w:val="24"/>
              </w:rPr>
              <w:t>Service</w:t>
            </w:r>
            <w:r>
              <w:rPr>
                <w:spacing w:val="-2"/>
                <w:sz w:val="24"/>
              </w:rPr>
              <w:t xml:space="preserve"> Specialist</w:t>
            </w:r>
          </w:p>
        </w:tc>
        <w:tc>
          <w:tcPr>
            <w:tcW w:w="3956" w:type="dxa"/>
          </w:tcPr>
          <w:p w14:paraId="0FDD6A1D" w14:textId="77777777" w:rsidR="004D4BB2" w:rsidRDefault="00D22AB3">
            <w:pPr>
              <w:pStyle w:val="TableParagraph"/>
              <w:spacing w:before="0" w:line="250" w:lineRule="exact"/>
              <w:ind w:left="110"/>
              <w:jc w:val="left"/>
              <w:rPr>
                <w:sz w:val="24"/>
              </w:rPr>
            </w:pPr>
            <w:r>
              <w:rPr>
                <w:sz w:val="24"/>
              </w:rPr>
              <w:t>Office of</w:t>
            </w:r>
            <w:r>
              <w:rPr>
                <w:spacing w:val="1"/>
                <w:sz w:val="24"/>
              </w:rPr>
              <w:t xml:space="preserve"> </w:t>
            </w:r>
            <w:r>
              <w:rPr>
                <w:spacing w:val="-2"/>
                <w:sz w:val="24"/>
              </w:rPr>
              <w:t>Research</w:t>
            </w:r>
          </w:p>
        </w:tc>
      </w:tr>
      <w:tr w:rsidR="004D4BB2" w14:paraId="082A7DEB" w14:textId="77777777">
        <w:trPr>
          <w:trHeight w:val="765"/>
        </w:trPr>
        <w:tc>
          <w:tcPr>
            <w:tcW w:w="2446" w:type="dxa"/>
          </w:tcPr>
          <w:p w14:paraId="7CA79DA9" w14:textId="77777777" w:rsidR="004D4BB2" w:rsidRDefault="00D22AB3">
            <w:pPr>
              <w:pStyle w:val="TableParagraph"/>
              <w:spacing w:before="0" w:line="271" w:lineRule="exact"/>
              <w:ind w:left="110"/>
              <w:jc w:val="left"/>
              <w:rPr>
                <w:sz w:val="24"/>
              </w:rPr>
            </w:pPr>
            <w:r>
              <w:rPr>
                <w:sz w:val="24"/>
              </w:rPr>
              <w:t>Kristen</w:t>
            </w:r>
            <w:r>
              <w:rPr>
                <w:spacing w:val="-3"/>
                <w:sz w:val="24"/>
              </w:rPr>
              <w:t xml:space="preserve"> </w:t>
            </w:r>
            <w:r>
              <w:rPr>
                <w:spacing w:val="-2"/>
                <w:sz w:val="24"/>
              </w:rPr>
              <w:t>Convery</w:t>
            </w:r>
          </w:p>
        </w:tc>
        <w:tc>
          <w:tcPr>
            <w:tcW w:w="3681" w:type="dxa"/>
          </w:tcPr>
          <w:p w14:paraId="455855A1" w14:textId="77777777" w:rsidR="004D4BB2" w:rsidRDefault="00D22AB3">
            <w:pPr>
              <w:pStyle w:val="TableParagraph"/>
              <w:spacing w:before="0" w:line="271" w:lineRule="exact"/>
              <w:ind w:left="105"/>
              <w:jc w:val="left"/>
              <w:rPr>
                <w:sz w:val="24"/>
              </w:rPr>
            </w:pPr>
            <w:r>
              <w:rPr>
                <w:sz w:val="24"/>
              </w:rPr>
              <w:t>Head</w:t>
            </w:r>
            <w:r>
              <w:rPr>
                <w:spacing w:val="-3"/>
                <w:sz w:val="24"/>
              </w:rPr>
              <w:t xml:space="preserve"> </w:t>
            </w:r>
            <w:r>
              <w:rPr>
                <w:sz w:val="24"/>
              </w:rPr>
              <w:t>of</w:t>
            </w:r>
            <w:r>
              <w:rPr>
                <w:spacing w:val="-2"/>
                <w:sz w:val="24"/>
              </w:rPr>
              <w:t xml:space="preserve"> </w:t>
            </w:r>
            <w:r>
              <w:rPr>
                <w:sz w:val="24"/>
              </w:rPr>
              <w:t>Enterprise</w:t>
            </w:r>
            <w:r>
              <w:rPr>
                <w:spacing w:val="-2"/>
                <w:sz w:val="24"/>
              </w:rPr>
              <w:t xml:space="preserve"> Storytelling</w:t>
            </w:r>
          </w:p>
        </w:tc>
        <w:tc>
          <w:tcPr>
            <w:tcW w:w="3956" w:type="dxa"/>
          </w:tcPr>
          <w:p w14:paraId="68D9D76E" w14:textId="77777777" w:rsidR="004D4BB2" w:rsidRDefault="00D22AB3">
            <w:pPr>
              <w:pStyle w:val="TableParagraph"/>
              <w:spacing w:before="0" w:line="271" w:lineRule="exact"/>
              <w:ind w:left="110"/>
              <w:jc w:val="left"/>
              <w:rPr>
                <w:sz w:val="24"/>
              </w:rPr>
            </w:pPr>
            <w:r>
              <w:rPr>
                <w:sz w:val="24"/>
              </w:rPr>
              <w:t>Office</w:t>
            </w:r>
            <w:r>
              <w:rPr>
                <w:spacing w:val="-2"/>
                <w:sz w:val="24"/>
              </w:rPr>
              <w:t xml:space="preserve"> </w:t>
            </w:r>
            <w:r>
              <w:rPr>
                <w:sz w:val="24"/>
              </w:rPr>
              <w:t>of</w:t>
            </w:r>
            <w:r>
              <w:rPr>
                <w:spacing w:val="-6"/>
                <w:sz w:val="24"/>
              </w:rPr>
              <w:t xml:space="preserve"> </w:t>
            </w:r>
            <w:r>
              <w:rPr>
                <w:sz w:val="24"/>
              </w:rPr>
              <w:t>Marketing</w:t>
            </w:r>
            <w:r>
              <w:rPr>
                <w:spacing w:val="-1"/>
                <w:sz w:val="24"/>
              </w:rPr>
              <w:t xml:space="preserve"> </w:t>
            </w:r>
            <w:r>
              <w:rPr>
                <w:sz w:val="24"/>
              </w:rPr>
              <w:t>and</w:t>
            </w:r>
            <w:r>
              <w:rPr>
                <w:spacing w:val="-1"/>
                <w:sz w:val="24"/>
              </w:rPr>
              <w:t xml:space="preserve"> </w:t>
            </w:r>
            <w:r>
              <w:rPr>
                <w:spacing w:val="-2"/>
                <w:sz w:val="24"/>
              </w:rPr>
              <w:t>Communications</w:t>
            </w:r>
          </w:p>
        </w:tc>
      </w:tr>
      <w:tr w:rsidR="004D4BB2" w14:paraId="1E701AA3" w14:textId="77777777">
        <w:trPr>
          <w:trHeight w:val="815"/>
        </w:trPr>
        <w:tc>
          <w:tcPr>
            <w:tcW w:w="2446" w:type="dxa"/>
          </w:tcPr>
          <w:p w14:paraId="612D4383" w14:textId="77777777" w:rsidR="004D4BB2" w:rsidRDefault="00D22AB3">
            <w:pPr>
              <w:pStyle w:val="TableParagraph"/>
              <w:spacing w:before="0" w:line="271" w:lineRule="exact"/>
              <w:ind w:left="110"/>
              <w:jc w:val="left"/>
              <w:rPr>
                <w:sz w:val="24"/>
              </w:rPr>
            </w:pPr>
            <w:r>
              <w:rPr>
                <w:sz w:val="24"/>
              </w:rPr>
              <w:t>Aimée</w:t>
            </w:r>
            <w:r>
              <w:rPr>
                <w:spacing w:val="-4"/>
                <w:sz w:val="24"/>
              </w:rPr>
              <w:t xml:space="preserve"> </w:t>
            </w:r>
            <w:r>
              <w:rPr>
                <w:spacing w:val="-2"/>
                <w:sz w:val="24"/>
              </w:rPr>
              <w:t>Moore</w:t>
            </w:r>
          </w:p>
        </w:tc>
        <w:tc>
          <w:tcPr>
            <w:tcW w:w="3681" w:type="dxa"/>
          </w:tcPr>
          <w:p w14:paraId="2083D9B3" w14:textId="77777777" w:rsidR="004D4BB2" w:rsidRDefault="00D22AB3">
            <w:pPr>
              <w:pStyle w:val="TableParagraph"/>
              <w:spacing w:before="0" w:line="271" w:lineRule="exact"/>
              <w:ind w:left="105"/>
              <w:jc w:val="left"/>
              <w:rPr>
                <w:sz w:val="24"/>
              </w:rPr>
            </w:pPr>
            <w:r>
              <w:rPr>
                <w:sz w:val="24"/>
              </w:rPr>
              <w:t>Senior</w:t>
            </w:r>
            <w:r>
              <w:rPr>
                <w:spacing w:val="-2"/>
                <w:sz w:val="24"/>
              </w:rPr>
              <w:t xml:space="preserve"> Lecturer</w:t>
            </w:r>
          </w:p>
        </w:tc>
        <w:tc>
          <w:tcPr>
            <w:tcW w:w="3956" w:type="dxa"/>
          </w:tcPr>
          <w:p w14:paraId="7D436B16" w14:textId="77777777" w:rsidR="004D4BB2" w:rsidRDefault="00D22AB3">
            <w:pPr>
              <w:pStyle w:val="TableParagraph"/>
              <w:spacing w:before="0" w:line="271" w:lineRule="exact"/>
              <w:ind w:left="110"/>
              <w:jc w:val="left"/>
              <w:rPr>
                <w:sz w:val="24"/>
              </w:rPr>
            </w:pPr>
            <w:r>
              <w:rPr>
                <w:sz w:val="24"/>
              </w:rPr>
              <w:t>Knowlton</w:t>
            </w:r>
            <w:r>
              <w:rPr>
                <w:spacing w:val="-3"/>
                <w:sz w:val="24"/>
              </w:rPr>
              <w:t xml:space="preserve"> </w:t>
            </w:r>
            <w:r>
              <w:rPr>
                <w:sz w:val="24"/>
              </w:rPr>
              <w:t>School</w:t>
            </w:r>
            <w:r>
              <w:rPr>
                <w:spacing w:val="-3"/>
                <w:sz w:val="24"/>
              </w:rPr>
              <w:t xml:space="preserve"> </w:t>
            </w:r>
            <w:r>
              <w:rPr>
                <w:sz w:val="24"/>
              </w:rPr>
              <w:t>of</w:t>
            </w:r>
            <w:r>
              <w:rPr>
                <w:spacing w:val="-3"/>
                <w:sz w:val="24"/>
              </w:rPr>
              <w:t xml:space="preserve"> </w:t>
            </w:r>
            <w:r>
              <w:rPr>
                <w:spacing w:val="-2"/>
                <w:sz w:val="24"/>
              </w:rPr>
              <w:t>Architecture</w:t>
            </w:r>
          </w:p>
        </w:tc>
      </w:tr>
      <w:tr w:rsidR="004D4BB2" w14:paraId="18476461" w14:textId="77777777">
        <w:trPr>
          <w:trHeight w:val="545"/>
        </w:trPr>
        <w:tc>
          <w:tcPr>
            <w:tcW w:w="2446" w:type="dxa"/>
          </w:tcPr>
          <w:p w14:paraId="4DBAAB91" w14:textId="77777777" w:rsidR="004D4BB2" w:rsidRDefault="00D22AB3">
            <w:pPr>
              <w:pStyle w:val="TableParagraph"/>
              <w:spacing w:before="0" w:line="271" w:lineRule="exact"/>
              <w:ind w:left="110"/>
              <w:jc w:val="left"/>
              <w:rPr>
                <w:sz w:val="24"/>
              </w:rPr>
            </w:pPr>
            <w:r>
              <w:rPr>
                <w:sz w:val="24"/>
              </w:rPr>
              <w:t>Christine</w:t>
            </w:r>
            <w:r>
              <w:rPr>
                <w:spacing w:val="-4"/>
                <w:sz w:val="24"/>
              </w:rPr>
              <w:t xml:space="preserve"> </w:t>
            </w:r>
            <w:r>
              <w:rPr>
                <w:spacing w:val="-2"/>
                <w:sz w:val="24"/>
              </w:rPr>
              <w:t>O’Malley</w:t>
            </w:r>
          </w:p>
        </w:tc>
        <w:tc>
          <w:tcPr>
            <w:tcW w:w="3681" w:type="dxa"/>
          </w:tcPr>
          <w:p w14:paraId="0D54B70A" w14:textId="77777777" w:rsidR="004D4BB2" w:rsidRDefault="00D22AB3">
            <w:pPr>
              <w:pStyle w:val="TableParagraph"/>
              <w:spacing w:before="0" w:line="271" w:lineRule="exact"/>
              <w:ind w:left="105"/>
              <w:jc w:val="left"/>
              <w:rPr>
                <w:sz w:val="24"/>
              </w:rPr>
            </w:pPr>
            <w:r>
              <w:rPr>
                <w:sz w:val="24"/>
              </w:rPr>
              <w:t>Senior</w:t>
            </w:r>
            <w:r>
              <w:rPr>
                <w:spacing w:val="-4"/>
                <w:sz w:val="24"/>
              </w:rPr>
              <w:t xml:space="preserve"> </w:t>
            </w:r>
            <w:r>
              <w:rPr>
                <w:sz w:val="24"/>
              </w:rPr>
              <w:t>Communications</w:t>
            </w:r>
            <w:r>
              <w:rPr>
                <w:spacing w:val="-3"/>
                <w:sz w:val="24"/>
              </w:rPr>
              <w:t xml:space="preserve"> </w:t>
            </w:r>
            <w:r>
              <w:rPr>
                <w:spacing w:val="-2"/>
                <w:sz w:val="24"/>
              </w:rPr>
              <w:t>Consultant</w:t>
            </w:r>
          </w:p>
        </w:tc>
        <w:tc>
          <w:tcPr>
            <w:tcW w:w="3956" w:type="dxa"/>
          </w:tcPr>
          <w:p w14:paraId="05FEBA8D" w14:textId="77777777" w:rsidR="004D4BB2" w:rsidRDefault="00D22AB3">
            <w:pPr>
              <w:pStyle w:val="TableParagraph"/>
              <w:spacing w:before="0" w:line="271" w:lineRule="exact"/>
              <w:ind w:left="110"/>
              <w:jc w:val="left"/>
              <w:rPr>
                <w:sz w:val="24"/>
              </w:rPr>
            </w:pPr>
            <w:r>
              <w:rPr>
                <w:sz w:val="24"/>
              </w:rPr>
              <w:t>Office</w:t>
            </w:r>
            <w:r>
              <w:rPr>
                <w:spacing w:val="-2"/>
                <w:sz w:val="24"/>
              </w:rPr>
              <w:t xml:space="preserve"> </w:t>
            </w:r>
            <w:r>
              <w:rPr>
                <w:sz w:val="24"/>
              </w:rPr>
              <w:t>of</w:t>
            </w:r>
            <w:r>
              <w:rPr>
                <w:spacing w:val="-2"/>
                <w:sz w:val="24"/>
              </w:rPr>
              <w:t xml:space="preserve"> </w:t>
            </w:r>
            <w:r>
              <w:rPr>
                <w:sz w:val="24"/>
              </w:rPr>
              <w:t>Human</w:t>
            </w:r>
            <w:r>
              <w:rPr>
                <w:spacing w:val="-2"/>
                <w:sz w:val="24"/>
              </w:rPr>
              <w:t xml:space="preserve"> Resources</w:t>
            </w:r>
          </w:p>
        </w:tc>
      </w:tr>
    </w:tbl>
    <w:p w14:paraId="05E296B6" w14:textId="77777777" w:rsidR="004D4BB2" w:rsidRDefault="00D22AB3">
      <w:pPr>
        <w:pStyle w:val="ListParagraph"/>
        <w:numPr>
          <w:ilvl w:val="0"/>
          <w:numId w:val="5"/>
        </w:numPr>
        <w:tabs>
          <w:tab w:val="left" w:pos="499"/>
        </w:tabs>
        <w:spacing w:before="271" w:line="273" w:lineRule="exact"/>
        <w:ind w:left="499" w:hanging="359"/>
        <w:rPr>
          <w:b/>
          <w:sz w:val="24"/>
        </w:rPr>
      </w:pPr>
      <w:r>
        <w:rPr>
          <w:b/>
          <w:spacing w:val="-2"/>
          <w:sz w:val="24"/>
        </w:rPr>
        <w:t>Charge</w:t>
      </w:r>
    </w:p>
    <w:p w14:paraId="60BC83CE" w14:textId="77777777" w:rsidR="004D4BB2" w:rsidRDefault="00D22AB3">
      <w:pPr>
        <w:pStyle w:val="ListParagraph"/>
        <w:numPr>
          <w:ilvl w:val="1"/>
          <w:numId w:val="5"/>
        </w:numPr>
        <w:tabs>
          <w:tab w:val="left" w:pos="768"/>
          <w:tab w:val="left" w:pos="770"/>
        </w:tabs>
        <w:ind w:right="292"/>
        <w:rPr>
          <w:sz w:val="24"/>
        </w:rPr>
      </w:pPr>
      <w:r>
        <w:rPr>
          <w:sz w:val="24"/>
        </w:rPr>
        <w:t>Eliminate</w:t>
      </w:r>
      <w:r>
        <w:rPr>
          <w:spacing w:val="-2"/>
          <w:sz w:val="24"/>
        </w:rPr>
        <w:t xml:space="preserve"> </w:t>
      </w:r>
      <w:r>
        <w:rPr>
          <w:sz w:val="24"/>
        </w:rPr>
        <w:t>the</w:t>
      </w:r>
      <w:r>
        <w:rPr>
          <w:spacing w:val="-6"/>
          <w:sz w:val="24"/>
        </w:rPr>
        <w:t xml:space="preserve"> </w:t>
      </w:r>
      <w:r>
        <w:rPr>
          <w:sz w:val="24"/>
        </w:rPr>
        <w:t>pay</w:t>
      </w:r>
      <w:r>
        <w:rPr>
          <w:spacing w:val="-1"/>
          <w:sz w:val="24"/>
        </w:rPr>
        <w:t xml:space="preserve"> </w:t>
      </w:r>
      <w:r>
        <w:rPr>
          <w:sz w:val="24"/>
        </w:rPr>
        <w:t>gap</w:t>
      </w:r>
      <w:r>
        <w:rPr>
          <w:spacing w:val="-3"/>
          <w:sz w:val="24"/>
        </w:rPr>
        <w:t xml:space="preserve"> </w:t>
      </w:r>
      <w:r>
        <w:rPr>
          <w:sz w:val="24"/>
        </w:rPr>
        <w:t>for</w:t>
      </w:r>
      <w:r>
        <w:rPr>
          <w:spacing w:val="-2"/>
          <w:sz w:val="24"/>
        </w:rPr>
        <w:t xml:space="preserve"> </w:t>
      </w:r>
      <w:r>
        <w:rPr>
          <w:sz w:val="24"/>
        </w:rPr>
        <w:t>women</w:t>
      </w:r>
      <w:r>
        <w:rPr>
          <w:spacing w:val="-2"/>
          <w:sz w:val="24"/>
        </w:rPr>
        <w:t xml:space="preserve"> </w:t>
      </w:r>
      <w:r>
        <w:rPr>
          <w:sz w:val="24"/>
        </w:rPr>
        <w:t>in</w:t>
      </w:r>
      <w:r>
        <w:rPr>
          <w:spacing w:val="-2"/>
          <w:sz w:val="24"/>
        </w:rPr>
        <w:t xml:space="preserve"> </w:t>
      </w:r>
      <w:r>
        <w:rPr>
          <w:sz w:val="24"/>
        </w:rPr>
        <w:t>all</w:t>
      </w:r>
      <w:r>
        <w:rPr>
          <w:spacing w:val="-1"/>
          <w:sz w:val="24"/>
        </w:rPr>
        <w:t xml:space="preserve"> </w:t>
      </w:r>
      <w:r>
        <w:rPr>
          <w:sz w:val="24"/>
        </w:rPr>
        <w:t>disciplines</w:t>
      </w:r>
      <w:r>
        <w:rPr>
          <w:spacing w:val="-1"/>
          <w:sz w:val="24"/>
        </w:rPr>
        <w:t xml:space="preserve"> </w:t>
      </w:r>
      <w:r>
        <w:rPr>
          <w:sz w:val="24"/>
        </w:rPr>
        <w:t>and</w:t>
      </w:r>
      <w:r>
        <w:rPr>
          <w:spacing w:val="-2"/>
          <w:sz w:val="24"/>
        </w:rPr>
        <w:t xml:space="preserve"> </w:t>
      </w:r>
      <w:r>
        <w:rPr>
          <w:sz w:val="24"/>
        </w:rPr>
        <w:t>all</w:t>
      </w:r>
      <w:r>
        <w:rPr>
          <w:spacing w:val="-6"/>
          <w:sz w:val="24"/>
        </w:rPr>
        <w:t xml:space="preserve"> </w:t>
      </w:r>
      <w:r>
        <w:rPr>
          <w:sz w:val="24"/>
        </w:rPr>
        <w:t>levels</w:t>
      </w:r>
      <w:r>
        <w:rPr>
          <w:spacing w:val="-1"/>
          <w:sz w:val="24"/>
        </w:rPr>
        <w:t xml:space="preserve"> </w:t>
      </w:r>
      <w:r>
        <w:rPr>
          <w:sz w:val="24"/>
        </w:rPr>
        <w:t>and</w:t>
      </w:r>
      <w:r>
        <w:rPr>
          <w:spacing w:val="-6"/>
          <w:sz w:val="24"/>
        </w:rPr>
        <w:t xml:space="preserve"> </w:t>
      </w:r>
      <w:r>
        <w:rPr>
          <w:sz w:val="24"/>
        </w:rPr>
        <w:t>especially</w:t>
      </w:r>
      <w:r>
        <w:rPr>
          <w:spacing w:val="-1"/>
          <w:sz w:val="24"/>
        </w:rPr>
        <w:t xml:space="preserve"> </w:t>
      </w:r>
      <w:r>
        <w:rPr>
          <w:sz w:val="24"/>
        </w:rPr>
        <w:t>for</w:t>
      </w:r>
      <w:r>
        <w:rPr>
          <w:spacing w:val="-2"/>
          <w:sz w:val="24"/>
        </w:rPr>
        <w:t xml:space="preserve"> </w:t>
      </w:r>
      <w:r>
        <w:rPr>
          <w:sz w:val="24"/>
        </w:rPr>
        <w:t>women</w:t>
      </w:r>
      <w:r>
        <w:rPr>
          <w:spacing w:val="-2"/>
          <w:sz w:val="24"/>
        </w:rPr>
        <w:t xml:space="preserve"> </w:t>
      </w:r>
      <w:r>
        <w:rPr>
          <w:sz w:val="24"/>
        </w:rPr>
        <w:t>of</w:t>
      </w:r>
      <w:r>
        <w:rPr>
          <w:spacing w:val="-6"/>
          <w:sz w:val="24"/>
        </w:rPr>
        <w:t xml:space="preserve"> </w:t>
      </w:r>
      <w:r>
        <w:rPr>
          <w:sz w:val="24"/>
        </w:rPr>
        <w:t>color</w:t>
      </w:r>
      <w:r>
        <w:rPr>
          <w:spacing w:val="-2"/>
          <w:sz w:val="24"/>
        </w:rPr>
        <w:t xml:space="preserve"> </w:t>
      </w:r>
      <w:r>
        <w:rPr>
          <w:sz w:val="24"/>
        </w:rPr>
        <w:t>for</w:t>
      </w:r>
      <w:r>
        <w:rPr>
          <w:spacing w:val="-2"/>
          <w:sz w:val="24"/>
        </w:rPr>
        <w:t xml:space="preserve"> </w:t>
      </w:r>
      <w:r>
        <w:rPr>
          <w:sz w:val="24"/>
        </w:rPr>
        <w:t>whom</w:t>
      </w:r>
      <w:r>
        <w:rPr>
          <w:spacing w:val="-2"/>
          <w:sz w:val="24"/>
        </w:rPr>
        <w:t xml:space="preserve"> </w:t>
      </w:r>
      <w:r>
        <w:rPr>
          <w:sz w:val="24"/>
        </w:rPr>
        <w:t>the</w:t>
      </w:r>
      <w:r>
        <w:rPr>
          <w:spacing w:val="-6"/>
          <w:sz w:val="24"/>
        </w:rPr>
        <w:t xml:space="preserve"> </w:t>
      </w:r>
      <w:r>
        <w:rPr>
          <w:sz w:val="24"/>
        </w:rPr>
        <w:t>pay gap is even wider.</w:t>
      </w:r>
    </w:p>
    <w:p w14:paraId="3B195ED0" w14:textId="77777777" w:rsidR="004D4BB2" w:rsidRDefault="004D4BB2">
      <w:pPr>
        <w:pStyle w:val="BodyText"/>
        <w:spacing w:before="267"/>
      </w:pPr>
    </w:p>
    <w:p w14:paraId="57571765" w14:textId="77777777" w:rsidR="004D4BB2" w:rsidRDefault="00D22AB3">
      <w:pPr>
        <w:pStyle w:val="Heading2"/>
        <w:numPr>
          <w:ilvl w:val="0"/>
          <w:numId w:val="5"/>
        </w:numPr>
        <w:tabs>
          <w:tab w:val="left" w:pos="499"/>
        </w:tabs>
        <w:spacing w:line="273" w:lineRule="exact"/>
        <w:ind w:left="499" w:hanging="359"/>
      </w:pPr>
      <w:r>
        <w:rPr>
          <w:spacing w:val="-2"/>
        </w:rPr>
        <w:t>Process/Activities</w:t>
      </w:r>
    </w:p>
    <w:p w14:paraId="4329629F" w14:textId="77777777" w:rsidR="004D4BB2" w:rsidRDefault="00D22AB3">
      <w:pPr>
        <w:pStyle w:val="ListParagraph"/>
        <w:numPr>
          <w:ilvl w:val="1"/>
          <w:numId w:val="5"/>
        </w:numPr>
        <w:tabs>
          <w:tab w:val="left" w:pos="768"/>
        </w:tabs>
        <w:spacing w:line="270" w:lineRule="exact"/>
        <w:ind w:left="768" w:hanging="268"/>
        <w:rPr>
          <w:sz w:val="24"/>
        </w:rPr>
      </w:pPr>
      <w:r>
        <w:rPr>
          <w:sz w:val="24"/>
        </w:rPr>
        <w:t>Explored</w:t>
      </w:r>
      <w:r>
        <w:rPr>
          <w:spacing w:val="-6"/>
          <w:sz w:val="24"/>
        </w:rPr>
        <w:t xml:space="preserve"> </w:t>
      </w:r>
      <w:r>
        <w:rPr>
          <w:sz w:val="24"/>
        </w:rPr>
        <w:t>the</w:t>
      </w:r>
      <w:r>
        <w:rPr>
          <w:spacing w:val="-4"/>
          <w:sz w:val="24"/>
        </w:rPr>
        <w:t xml:space="preserve"> </w:t>
      </w:r>
      <w:r>
        <w:rPr>
          <w:sz w:val="24"/>
        </w:rPr>
        <w:t>possibility</w:t>
      </w:r>
      <w:r>
        <w:rPr>
          <w:spacing w:val="-8"/>
          <w:sz w:val="24"/>
        </w:rPr>
        <w:t xml:space="preserve"> </w:t>
      </w:r>
      <w:r>
        <w:rPr>
          <w:sz w:val="24"/>
        </w:rPr>
        <w:t>of</w:t>
      </w:r>
      <w:r>
        <w:rPr>
          <w:spacing w:val="-3"/>
          <w:sz w:val="24"/>
        </w:rPr>
        <w:t xml:space="preserve"> </w:t>
      </w:r>
      <w:r>
        <w:rPr>
          <w:sz w:val="24"/>
        </w:rPr>
        <w:t>working</w:t>
      </w:r>
      <w:r>
        <w:rPr>
          <w:spacing w:val="-4"/>
          <w:sz w:val="24"/>
        </w:rPr>
        <w:t xml:space="preserve"> </w:t>
      </w:r>
      <w:r>
        <w:rPr>
          <w:sz w:val="24"/>
        </w:rPr>
        <w:t>with</w:t>
      </w:r>
      <w:r>
        <w:rPr>
          <w:spacing w:val="-4"/>
          <w:sz w:val="24"/>
        </w:rPr>
        <w:t xml:space="preserve"> </w:t>
      </w:r>
      <w:r>
        <w:rPr>
          <w:sz w:val="24"/>
        </w:rPr>
        <w:t>USAC</w:t>
      </w:r>
      <w:r>
        <w:rPr>
          <w:spacing w:val="-7"/>
          <w:sz w:val="24"/>
        </w:rPr>
        <w:t xml:space="preserve"> </w:t>
      </w:r>
      <w:r>
        <w:rPr>
          <w:sz w:val="24"/>
        </w:rPr>
        <w:t>Inclusive</w:t>
      </w:r>
      <w:r>
        <w:rPr>
          <w:spacing w:val="-4"/>
          <w:sz w:val="24"/>
        </w:rPr>
        <w:t xml:space="preserve"> </w:t>
      </w:r>
      <w:r>
        <w:rPr>
          <w:sz w:val="24"/>
        </w:rPr>
        <w:t>Excellence</w:t>
      </w:r>
      <w:r>
        <w:rPr>
          <w:spacing w:val="-3"/>
          <w:sz w:val="24"/>
        </w:rPr>
        <w:t xml:space="preserve"> </w:t>
      </w:r>
      <w:r>
        <w:rPr>
          <w:sz w:val="24"/>
        </w:rPr>
        <w:t>Subcommittee</w:t>
      </w:r>
      <w:r>
        <w:rPr>
          <w:spacing w:val="4"/>
          <w:sz w:val="24"/>
        </w:rPr>
        <w:t xml:space="preserve"> </w:t>
      </w:r>
      <w:r>
        <w:rPr>
          <w:sz w:val="24"/>
        </w:rPr>
        <w:t>on</w:t>
      </w:r>
      <w:r>
        <w:rPr>
          <w:spacing w:val="-4"/>
          <w:sz w:val="24"/>
        </w:rPr>
        <w:t xml:space="preserve"> </w:t>
      </w:r>
      <w:r>
        <w:rPr>
          <w:sz w:val="24"/>
        </w:rPr>
        <w:t>Pay</w:t>
      </w:r>
      <w:r>
        <w:rPr>
          <w:spacing w:val="-2"/>
          <w:sz w:val="24"/>
        </w:rPr>
        <w:t xml:space="preserve"> Equity</w:t>
      </w:r>
    </w:p>
    <w:p w14:paraId="25B93AF1" w14:textId="77777777" w:rsidR="004D4BB2" w:rsidRDefault="00D22AB3">
      <w:pPr>
        <w:pStyle w:val="ListParagraph"/>
        <w:numPr>
          <w:ilvl w:val="1"/>
          <w:numId w:val="5"/>
        </w:numPr>
        <w:tabs>
          <w:tab w:val="left" w:pos="768"/>
        </w:tabs>
        <w:spacing w:line="270" w:lineRule="exact"/>
        <w:ind w:left="768" w:hanging="268"/>
        <w:rPr>
          <w:sz w:val="24"/>
        </w:rPr>
      </w:pPr>
      <w:r>
        <w:rPr>
          <w:sz w:val="24"/>
        </w:rPr>
        <w:t>Connected</w:t>
      </w:r>
      <w:r>
        <w:rPr>
          <w:spacing w:val="-7"/>
          <w:sz w:val="24"/>
        </w:rPr>
        <w:t xml:space="preserve"> </w:t>
      </w:r>
      <w:r>
        <w:rPr>
          <w:sz w:val="24"/>
        </w:rPr>
        <w:t>with</w:t>
      </w:r>
      <w:r>
        <w:rPr>
          <w:spacing w:val="-2"/>
          <w:sz w:val="24"/>
        </w:rPr>
        <w:t xml:space="preserve"> </w:t>
      </w:r>
      <w:r>
        <w:rPr>
          <w:sz w:val="24"/>
        </w:rPr>
        <w:t>Provost’s</w:t>
      </w:r>
      <w:r>
        <w:rPr>
          <w:spacing w:val="-3"/>
          <w:sz w:val="24"/>
        </w:rPr>
        <w:t xml:space="preserve"> </w:t>
      </w:r>
      <w:r>
        <w:rPr>
          <w:sz w:val="24"/>
        </w:rPr>
        <w:t>Faculty</w:t>
      </w:r>
      <w:r>
        <w:rPr>
          <w:spacing w:val="-2"/>
          <w:sz w:val="24"/>
        </w:rPr>
        <w:t xml:space="preserve"> </w:t>
      </w:r>
      <w:r>
        <w:rPr>
          <w:sz w:val="24"/>
        </w:rPr>
        <w:t>Compensation</w:t>
      </w:r>
      <w:r>
        <w:rPr>
          <w:spacing w:val="-2"/>
          <w:sz w:val="24"/>
        </w:rPr>
        <w:t xml:space="preserve"> </w:t>
      </w:r>
      <w:r>
        <w:rPr>
          <w:sz w:val="24"/>
        </w:rPr>
        <w:t>Committee,</w:t>
      </w:r>
      <w:r>
        <w:rPr>
          <w:spacing w:val="-5"/>
          <w:sz w:val="24"/>
        </w:rPr>
        <w:t xml:space="preserve"> </w:t>
      </w:r>
      <w:r>
        <w:rPr>
          <w:sz w:val="24"/>
        </w:rPr>
        <w:t>met</w:t>
      </w:r>
      <w:r>
        <w:rPr>
          <w:spacing w:val="-5"/>
          <w:sz w:val="24"/>
        </w:rPr>
        <w:t xml:space="preserve"> </w:t>
      </w:r>
      <w:r>
        <w:rPr>
          <w:sz w:val="24"/>
        </w:rPr>
        <w:t>with</w:t>
      </w:r>
      <w:r>
        <w:rPr>
          <w:spacing w:val="-4"/>
          <w:sz w:val="24"/>
        </w:rPr>
        <w:t xml:space="preserve"> </w:t>
      </w:r>
      <w:r>
        <w:rPr>
          <w:sz w:val="24"/>
        </w:rPr>
        <w:t>Chair</w:t>
      </w:r>
      <w:r>
        <w:rPr>
          <w:spacing w:val="-5"/>
          <w:sz w:val="24"/>
        </w:rPr>
        <w:t xml:space="preserve"> </w:t>
      </w:r>
      <w:r>
        <w:rPr>
          <w:sz w:val="24"/>
        </w:rPr>
        <w:t>Brad</w:t>
      </w:r>
      <w:r>
        <w:rPr>
          <w:spacing w:val="-4"/>
          <w:sz w:val="24"/>
        </w:rPr>
        <w:t xml:space="preserve"> </w:t>
      </w:r>
      <w:r>
        <w:rPr>
          <w:spacing w:val="-2"/>
          <w:sz w:val="24"/>
        </w:rPr>
        <w:t>Harris</w:t>
      </w:r>
    </w:p>
    <w:p w14:paraId="4E16E679" w14:textId="77777777" w:rsidR="004D4BB2" w:rsidRDefault="00D22AB3">
      <w:pPr>
        <w:pStyle w:val="ListParagraph"/>
        <w:numPr>
          <w:ilvl w:val="1"/>
          <w:numId w:val="5"/>
        </w:numPr>
        <w:tabs>
          <w:tab w:val="left" w:pos="768"/>
        </w:tabs>
        <w:spacing w:line="273" w:lineRule="exact"/>
        <w:ind w:left="768" w:hanging="268"/>
        <w:rPr>
          <w:sz w:val="24"/>
        </w:rPr>
      </w:pPr>
      <w:r>
        <w:rPr>
          <w:sz w:val="24"/>
        </w:rPr>
        <w:t>Inquired</w:t>
      </w:r>
      <w:r>
        <w:rPr>
          <w:spacing w:val="-6"/>
          <w:sz w:val="24"/>
        </w:rPr>
        <w:t xml:space="preserve"> </w:t>
      </w:r>
      <w:r>
        <w:rPr>
          <w:sz w:val="24"/>
        </w:rPr>
        <w:t>about</w:t>
      </w:r>
      <w:r>
        <w:rPr>
          <w:spacing w:val="-4"/>
          <w:sz w:val="24"/>
        </w:rPr>
        <w:t xml:space="preserve"> </w:t>
      </w:r>
      <w:r>
        <w:rPr>
          <w:sz w:val="24"/>
        </w:rPr>
        <w:t>access</w:t>
      </w:r>
      <w:r>
        <w:rPr>
          <w:spacing w:val="-2"/>
          <w:sz w:val="24"/>
        </w:rPr>
        <w:t xml:space="preserve"> </w:t>
      </w:r>
      <w:r>
        <w:rPr>
          <w:sz w:val="24"/>
        </w:rPr>
        <w:t>to</w:t>
      </w:r>
      <w:r>
        <w:rPr>
          <w:spacing w:val="-3"/>
          <w:sz w:val="24"/>
        </w:rPr>
        <w:t xml:space="preserve"> </w:t>
      </w:r>
      <w:r>
        <w:rPr>
          <w:sz w:val="24"/>
        </w:rPr>
        <w:t>Mercer</w:t>
      </w:r>
      <w:r>
        <w:rPr>
          <w:spacing w:val="1"/>
          <w:sz w:val="24"/>
        </w:rPr>
        <w:t xml:space="preserve"> </w:t>
      </w:r>
      <w:r>
        <w:rPr>
          <w:spacing w:val="-2"/>
          <w:sz w:val="24"/>
        </w:rPr>
        <w:t>report</w:t>
      </w:r>
    </w:p>
    <w:p w14:paraId="5F948F44" w14:textId="77777777" w:rsidR="004D4BB2" w:rsidRDefault="00D22AB3">
      <w:pPr>
        <w:pStyle w:val="ListParagraph"/>
        <w:numPr>
          <w:ilvl w:val="1"/>
          <w:numId w:val="5"/>
        </w:numPr>
        <w:tabs>
          <w:tab w:val="left" w:pos="768"/>
        </w:tabs>
        <w:spacing w:line="273" w:lineRule="exact"/>
        <w:ind w:left="768" w:hanging="268"/>
        <w:rPr>
          <w:sz w:val="24"/>
        </w:rPr>
      </w:pPr>
      <w:r>
        <w:rPr>
          <w:sz w:val="24"/>
        </w:rPr>
        <w:t>Developed</w:t>
      </w:r>
      <w:r>
        <w:rPr>
          <w:spacing w:val="-4"/>
          <w:sz w:val="24"/>
        </w:rPr>
        <w:t xml:space="preserve"> </w:t>
      </w:r>
      <w:r>
        <w:rPr>
          <w:sz w:val="24"/>
        </w:rPr>
        <w:t>tentative data</w:t>
      </w:r>
      <w:r>
        <w:rPr>
          <w:spacing w:val="-8"/>
          <w:sz w:val="24"/>
        </w:rPr>
        <w:t xml:space="preserve"> </w:t>
      </w:r>
      <w:r>
        <w:rPr>
          <w:sz w:val="24"/>
        </w:rPr>
        <w:t>request</w:t>
      </w:r>
      <w:r>
        <w:rPr>
          <w:spacing w:val="-2"/>
          <w:sz w:val="24"/>
        </w:rPr>
        <w:t xml:space="preserve"> fields</w:t>
      </w:r>
    </w:p>
    <w:p w14:paraId="6148FF57" w14:textId="77777777" w:rsidR="004D4BB2" w:rsidRDefault="00D22AB3">
      <w:pPr>
        <w:pStyle w:val="ListParagraph"/>
        <w:numPr>
          <w:ilvl w:val="1"/>
          <w:numId w:val="5"/>
        </w:numPr>
        <w:tabs>
          <w:tab w:val="left" w:pos="768"/>
        </w:tabs>
        <w:spacing w:line="270" w:lineRule="exact"/>
        <w:ind w:left="768" w:hanging="268"/>
        <w:rPr>
          <w:sz w:val="24"/>
        </w:rPr>
      </w:pPr>
      <w:r>
        <w:rPr>
          <w:sz w:val="24"/>
        </w:rPr>
        <w:t>Created</w:t>
      </w:r>
      <w:r>
        <w:rPr>
          <w:spacing w:val="-3"/>
          <w:sz w:val="24"/>
        </w:rPr>
        <w:t xml:space="preserve"> </w:t>
      </w:r>
      <w:r>
        <w:rPr>
          <w:sz w:val="24"/>
        </w:rPr>
        <w:t>Teams</w:t>
      </w:r>
      <w:r>
        <w:rPr>
          <w:spacing w:val="-1"/>
          <w:sz w:val="24"/>
        </w:rPr>
        <w:t xml:space="preserve"> </w:t>
      </w:r>
      <w:r>
        <w:rPr>
          <w:sz w:val="24"/>
        </w:rPr>
        <w:t>site</w:t>
      </w:r>
      <w:r>
        <w:rPr>
          <w:spacing w:val="-2"/>
          <w:sz w:val="24"/>
        </w:rPr>
        <w:t xml:space="preserve"> </w:t>
      </w:r>
      <w:r>
        <w:rPr>
          <w:sz w:val="24"/>
        </w:rPr>
        <w:t>for</w:t>
      </w:r>
      <w:r>
        <w:rPr>
          <w:spacing w:val="-2"/>
          <w:sz w:val="24"/>
        </w:rPr>
        <w:t xml:space="preserve"> </w:t>
      </w:r>
      <w:r>
        <w:rPr>
          <w:sz w:val="24"/>
        </w:rPr>
        <w:t>Task</w:t>
      </w:r>
      <w:r>
        <w:rPr>
          <w:spacing w:val="-1"/>
          <w:sz w:val="24"/>
        </w:rPr>
        <w:t xml:space="preserve"> </w:t>
      </w:r>
      <w:r>
        <w:rPr>
          <w:spacing w:val="-4"/>
          <w:sz w:val="24"/>
        </w:rPr>
        <w:t>Force</w:t>
      </w:r>
    </w:p>
    <w:p w14:paraId="48788C10" w14:textId="77777777" w:rsidR="004D4BB2" w:rsidRDefault="00D22AB3">
      <w:pPr>
        <w:pStyle w:val="ListParagraph"/>
        <w:numPr>
          <w:ilvl w:val="1"/>
          <w:numId w:val="5"/>
        </w:numPr>
        <w:tabs>
          <w:tab w:val="left" w:pos="769"/>
        </w:tabs>
        <w:spacing w:line="273" w:lineRule="exact"/>
        <w:ind w:left="769" w:hanging="269"/>
        <w:rPr>
          <w:sz w:val="24"/>
        </w:rPr>
      </w:pPr>
      <w:r>
        <w:rPr>
          <w:sz w:val="24"/>
        </w:rPr>
        <w:t>Task</w:t>
      </w:r>
      <w:r>
        <w:rPr>
          <w:spacing w:val="-5"/>
          <w:sz w:val="24"/>
        </w:rPr>
        <w:t xml:space="preserve"> </w:t>
      </w:r>
      <w:r>
        <w:rPr>
          <w:sz w:val="24"/>
        </w:rPr>
        <w:t>force</w:t>
      </w:r>
      <w:r>
        <w:rPr>
          <w:spacing w:val="-4"/>
          <w:sz w:val="24"/>
        </w:rPr>
        <w:t xml:space="preserve"> </w:t>
      </w:r>
      <w:r>
        <w:rPr>
          <w:sz w:val="24"/>
        </w:rPr>
        <w:t>member</w:t>
      </w:r>
      <w:r>
        <w:rPr>
          <w:spacing w:val="-4"/>
          <w:sz w:val="24"/>
        </w:rPr>
        <w:t xml:space="preserve"> </w:t>
      </w:r>
      <w:r>
        <w:rPr>
          <w:sz w:val="24"/>
        </w:rPr>
        <w:t>Christine</w:t>
      </w:r>
      <w:r>
        <w:rPr>
          <w:spacing w:val="-4"/>
          <w:sz w:val="24"/>
        </w:rPr>
        <w:t xml:space="preserve"> </w:t>
      </w:r>
      <w:r>
        <w:rPr>
          <w:sz w:val="24"/>
        </w:rPr>
        <w:t>O’Malley</w:t>
      </w:r>
      <w:r>
        <w:rPr>
          <w:spacing w:val="-3"/>
          <w:sz w:val="24"/>
        </w:rPr>
        <w:t xml:space="preserve"> </w:t>
      </w:r>
      <w:r>
        <w:rPr>
          <w:sz w:val="24"/>
        </w:rPr>
        <w:t>engaged</w:t>
      </w:r>
      <w:r>
        <w:rPr>
          <w:spacing w:val="-7"/>
          <w:sz w:val="24"/>
        </w:rPr>
        <w:t xml:space="preserve"> </w:t>
      </w:r>
      <w:r>
        <w:rPr>
          <w:sz w:val="24"/>
        </w:rPr>
        <w:t>in</w:t>
      </w:r>
      <w:r>
        <w:rPr>
          <w:spacing w:val="-4"/>
          <w:sz w:val="24"/>
        </w:rPr>
        <w:t xml:space="preserve"> </w:t>
      </w:r>
      <w:r>
        <w:rPr>
          <w:sz w:val="24"/>
        </w:rPr>
        <w:t>meeting</w:t>
      </w:r>
      <w:r>
        <w:rPr>
          <w:spacing w:val="-4"/>
          <w:sz w:val="24"/>
        </w:rPr>
        <w:t xml:space="preserve"> </w:t>
      </w:r>
      <w:r>
        <w:rPr>
          <w:sz w:val="24"/>
        </w:rPr>
        <w:t>with</w:t>
      </w:r>
      <w:r>
        <w:rPr>
          <w:spacing w:val="-4"/>
          <w:sz w:val="24"/>
        </w:rPr>
        <w:t xml:space="preserve"> </w:t>
      </w:r>
      <w:r>
        <w:rPr>
          <w:sz w:val="24"/>
        </w:rPr>
        <w:t>Provost</w:t>
      </w:r>
      <w:r>
        <w:rPr>
          <w:spacing w:val="-5"/>
          <w:sz w:val="24"/>
        </w:rPr>
        <w:t xml:space="preserve"> </w:t>
      </w:r>
      <w:r>
        <w:rPr>
          <w:sz w:val="24"/>
        </w:rPr>
        <w:t>and</w:t>
      </w:r>
      <w:r>
        <w:rPr>
          <w:spacing w:val="-3"/>
          <w:sz w:val="24"/>
        </w:rPr>
        <w:t xml:space="preserve"> </w:t>
      </w:r>
      <w:r>
        <w:rPr>
          <w:sz w:val="24"/>
        </w:rPr>
        <w:t>reported</w:t>
      </w:r>
      <w:r>
        <w:rPr>
          <w:spacing w:val="-4"/>
          <w:sz w:val="24"/>
        </w:rPr>
        <w:t xml:space="preserve"> </w:t>
      </w:r>
      <w:r>
        <w:rPr>
          <w:sz w:val="24"/>
        </w:rPr>
        <w:t>back</w:t>
      </w:r>
      <w:r>
        <w:rPr>
          <w:spacing w:val="-3"/>
          <w:sz w:val="24"/>
        </w:rPr>
        <w:t xml:space="preserve"> </w:t>
      </w:r>
      <w:r>
        <w:rPr>
          <w:sz w:val="24"/>
        </w:rPr>
        <w:t>that</w:t>
      </w:r>
      <w:r>
        <w:rPr>
          <w:spacing w:val="-4"/>
          <w:sz w:val="24"/>
        </w:rPr>
        <w:t xml:space="preserve"> </w:t>
      </w:r>
      <w:r>
        <w:rPr>
          <w:sz w:val="24"/>
        </w:rPr>
        <w:t>Provost</w:t>
      </w:r>
      <w:r>
        <w:rPr>
          <w:spacing w:val="-8"/>
          <w:sz w:val="24"/>
        </w:rPr>
        <w:t xml:space="preserve"> </w:t>
      </w:r>
      <w:r>
        <w:rPr>
          <w:spacing w:val="-2"/>
          <w:sz w:val="24"/>
        </w:rPr>
        <w:t>asked</w:t>
      </w:r>
    </w:p>
    <w:p w14:paraId="53A22B63" w14:textId="77777777" w:rsidR="004D4BB2" w:rsidRDefault="00D22AB3">
      <w:pPr>
        <w:pStyle w:val="BodyText"/>
        <w:ind w:left="770"/>
      </w:pPr>
      <w:r>
        <w:t>PPCW</w:t>
      </w:r>
      <w:r>
        <w:rPr>
          <w:spacing w:val="-5"/>
        </w:rPr>
        <w:t xml:space="preserve"> </w:t>
      </w:r>
      <w:r>
        <w:t>for</w:t>
      </w:r>
      <w:r>
        <w:rPr>
          <w:spacing w:val="-4"/>
        </w:rPr>
        <w:t xml:space="preserve"> </w:t>
      </w:r>
      <w:r>
        <w:t>general</w:t>
      </w:r>
      <w:r>
        <w:rPr>
          <w:spacing w:val="-3"/>
        </w:rPr>
        <w:t xml:space="preserve"> </w:t>
      </w:r>
      <w:r>
        <w:t>guidance</w:t>
      </w:r>
      <w:r>
        <w:rPr>
          <w:spacing w:val="-4"/>
        </w:rPr>
        <w:t xml:space="preserve"> </w:t>
      </w:r>
      <w:r>
        <w:t>on</w:t>
      </w:r>
      <w:r>
        <w:rPr>
          <w:spacing w:val="-7"/>
        </w:rPr>
        <w:t xml:space="preserve"> </w:t>
      </w:r>
      <w:r>
        <w:t>best</w:t>
      </w:r>
      <w:r>
        <w:rPr>
          <w:spacing w:val="-5"/>
        </w:rPr>
        <w:t xml:space="preserve"> </w:t>
      </w:r>
      <w:r>
        <w:t>practices</w:t>
      </w:r>
      <w:r>
        <w:rPr>
          <w:spacing w:val="-3"/>
        </w:rPr>
        <w:t xml:space="preserve"> </w:t>
      </w:r>
      <w:r>
        <w:t>specific</w:t>
      </w:r>
      <w:r>
        <w:rPr>
          <w:spacing w:val="-2"/>
        </w:rPr>
        <w:t xml:space="preserve"> </w:t>
      </w:r>
      <w:r>
        <w:t>to</w:t>
      </w:r>
      <w:r>
        <w:rPr>
          <w:spacing w:val="-4"/>
        </w:rPr>
        <w:t xml:space="preserve"> </w:t>
      </w:r>
      <w:r>
        <w:t>gender</w:t>
      </w:r>
      <w:r>
        <w:rPr>
          <w:spacing w:val="-4"/>
        </w:rPr>
        <w:t xml:space="preserve"> </w:t>
      </w:r>
      <w:r>
        <w:t>and</w:t>
      </w:r>
      <w:r>
        <w:rPr>
          <w:spacing w:val="-4"/>
        </w:rPr>
        <w:t xml:space="preserve"> </w:t>
      </w:r>
      <w:r>
        <w:t>faculty</w:t>
      </w:r>
      <w:r>
        <w:rPr>
          <w:spacing w:val="-2"/>
        </w:rPr>
        <w:t xml:space="preserve"> hiring</w:t>
      </w:r>
    </w:p>
    <w:p w14:paraId="0F674C2F" w14:textId="77777777" w:rsidR="004D4BB2" w:rsidRDefault="00D22AB3">
      <w:pPr>
        <w:pStyle w:val="Heading2"/>
        <w:numPr>
          <w:ilvl w:val="0"/>
          <w:numId w:val="5"/>
        </w:numPr>
        <w:tabs>
          <w:tab w:val="left" w:pos="499"/>
        </w:tabs>
        <w:spacing w:before="269" w:line="273" w:lineRule="exact"/>
        <w:ind w:left="499" w:hanging="359"/>
        <w:rPr>
          <w:b w:val="0"/>
        </w:rPr>
      </w:pPr>
      <w:r>
        <w:t>Preliminary</w:t>
      </w:r>
      <w:r>
        <w:rPr>
          <w:spacing w:val="-10"/>
        </w:rPr>
        <w:t xml:space="preserve"> </w:t>
      </w:r>
      <w:r>
        <w:rPr>
          <w:spacing w:val="-2"/>
        </w:rPr>
        <w:t>Results/Findings</w:t>
      </w:r>
    </w:p>
    <w:p w14:paraId="08E26B0A" w14:textId="77777777" w:rsidR="004D4BB2" w:rsidRDefault="00D22AB3">
      <w:pPr>
        <w:pStyle w:val="ListParagraph"/>
        <w:numPr>
          <w:ilvl w:val="1"/>
          <w:numId w:val="5"/>
        </w:numPr>
        <w:tabs>
          <w:tab w:val="left" w:pos="768"/>
          <w:tab w:val="left" w:pos="770"/>
        </w:tabs>
        <w:ind w:right="563"/>
        <w:rPr>
          <w:sz w:val="24"/>
        </w:rPr>
      </w:pPr>
      <w:r>
        <w:rPr>
          <w:sz w:val="24"/>
        </w:rPr>
        <w:t>Received</w:t>
      </w:r>
      <w:r>
        <w:rPr>
          <w:spacing w:val="-3"/>
          <w:sz w:val="24"/>
        </w:rPr>
        <w:t xml:space="preserve"> </w:t>
      </w:r>
      <w:r>
        <w:rPr>
          <w:sz w:val="24"/>
        </w:rPr>
        <w:t>access</w:t>
      </w:r>
      <w:r>
        <w:rPr>
          <w:spacing w:val="-6"/>
          <w:sz w:val="24"/>
        </w:rPr>
        <w:t xml:space="preserve"> </w:t>
      </w:r>
      <w:r>
        <w:rPr>
          <w:sz w:val="24"/>
        </w:rPr>
        <w:t>to</w:t>
      </w:r>
      <w:r>
        <w:rPr>
          <w:spacing w:val="-3"/>
          <w:sz w:val="24"/>
        </w:rPr>
        <w:t xml:space="preserve"> </w:t>
      </w:r>
      <w:r>
        <w:rPr>
          <w:sz w:val="24"/>
        </w:rPr>
        <w:t>Mercer</w:t>
      </w:r>
      <w:r>
        <w:rPr>
          <w:spacing w:val="-3"/>
          <w:sz w:val="24"/>
        </w:rPr>
        <w:t xml:space="preserve"> </w:t>
      </w:r>
      <w:r>
        <w:rPr>
          <w:sz w:val="24"/>
        </w:rPr>
        <w:t>and</w:t>
      </w:r>
      <w:r>
        <w:rPr>
          <w:spacing w:val="-3"/>
          <w:sz w:val="24"/>
        </w:rPr>
        <w:t xml:space="preserve"> </w:t>
      </w:r>
      <w:r>
        <w:rPr>
          <w:sz w:val="24"/>
        </w:rPr>
        <w:t>FCC</w:t>
      </w:r>
      <w:r>
        <w:rPr>
          <w:spacing w:val="-6"/>
          <w:sz w:val="24"/>
        </w:rPr>
        <w:t xml:space="preserve"> </w:t>
      </w:r>
      <w:r>
        <w:rPr>
          <w:sz w:val="24"/>
        </w:rPr>
        <w:t>report (access</w:t>
      </w:r>
      <w:r>
        <w:rPr>
          <w:spacing w:val="-6"/>
          <w:sz w:val="24"/>
        </w:rPr>
        <w:t xml:space="preserve"> </w:t>
      </w:r>
      <w:r>
        <w:rPr>
          <w:sz w:val="24"/>
        </w:rPr>
        <w:t>is</w:t>
      </w:r>
      <w:r>
        <w:rPr>
          <w:spacing w:val="-2"/>
          <w:sz w:val="24"/>
        </w:rPr>
        <w:t xml:space="preserve"> </w:t>
      </w:r>
      <w:r>
        <w:rPr>
          <w:sz w:val="24"/>
        </w:rPr>
        <w:t>limited;</w:t>
      </w:r>
      <w:r>
        <w:rPr>
          <w:spacing w:val="-3"/>
          <w:sz w:val="24"/>
        </w:rPr>
        <w:t xml:space="preserve"> </w:t>
      </w:r>
      <w:r>
        <w:rPr>
          <w:sz w:val="24"/>
        </w:rPr>
        <w:t>documents/links</w:t>
      </w:r>
      <w:r>
        <w:rPr>
          <w:spacing w:val="-2"/>
          <w:sz w:val="24"/>
        </w:rPr>
        <w:t xml:space="preserve"> </w:t>
      </w:r>
      <w:r>
        <w:rPr>
          <w:sz w:val="24"/>
        </w:rPr>
        <w:t>reside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Task</w:t>
      </w:r>
      <w:r>
        <w:rPr>
          <w:spacing w:val="-2"/>
          <w:sz w:val="24"/>
        </w:rPr>
        <w:t xml:space="preserve"> </w:t>
      </w:r>
      <w:r>
        <w:rPr>
          <w:sz w:val="24"/>
        </w:rPr>
        <w:t>Force</w:t>
      </w:r>
      <w:r>
        <w:rPr>
          <w:spacing w:val="-3"/>
          <w:sz w:val="24"/>
        </w:rPr>
        <w:t xml:space="preserve"> </w:t>
      </w:r>
      <w:r>
        <w:rPr>
          <w:sz w:val="24"/>
        </w:rPr>
        <w:t xml:space="preserve">Teams </w:t>
      </w:r>
      <w:r>
        <w:rPr>
          <w:spacing w:val="-2"/>
          <w:sz w:val="24"/>
        </w:rPr>
        <w:t>site)</w:t>
      </w:r>
    </w:p>
    <w:p w14:paraId="71310871" w14:textId="77777777" w:rsidR="004D4BB2" w:rsidRDefault="00D22AB3">
      <w:pPr>
        <w:pStyle w:val="ListParagraph"/>
        <w:numPr>
          <w:ilvl w:val="1"/>
          <w:numId w:val="5"/>
        </w:numPr>
        <w:tabs>
          <w:tab w:val="left" w:pos="768"/>
        </w:tabs>
        <w:spacing w:line="267" w:lineRule="exact"/>
        <w:ind w:left="768" w:hanging="268"/>
        <w:rPr>
          <w:sz w:val="24"/>
        </w:rPr>
      </w:pPr>
      <w:r>
        <w:rPr>
          <w:sz w:val="24"/>
        </w:rPr>
        <w:t>Task</w:t>
      </w:r>
      <w:r>
        <w:rPr>
          <w:spacing w:val="-5"/>
          <w:sz w:val="24"/>
        </w:rPr>
        <w:t xml:space="preserve"> </w:t>
      </w:r>
      <w:r>
        <w:rPr>
          <w:sz w:val="24"/>
        </w:rPr>
        <w:t>Force</w:t>
      </w:r>
      <w:r>
        <w:rPr>
          <w:spacing w:val="-4"/>
          <w:sz w:val="24"/>
        </w:rPr>
        <w:t xml:space="preserve"> </w:t>
      </w:r>
      <w:r>
        <w:rPr>
          <w:sz w:val="24"/>
        </w:rPr>
        <w:t>co-chairs</w:t>
      </w:r>
      <w:r>
        <w:rPr>
          <w:spacing w:val="-7"/>
          <w:sz w:val="24"/>
        </w:rPr>
        <w:t xml:space="preserve"> </w:t>
      </w:r>
      <w:r>
        <w:rPr>
          <w:sz w:val="24"/>
        </w:rPr>
        <w:t>serve</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Provost’s</w:t>
      </w:r>
      <w:r>
        <w:rPr>
          <w:spacing w:val="-3"/>
          <w:sz w:val="24"/>
        </w:rPr>
        <w:t xml:space="preserve"> </w:t>
      </w:r>
      <w:r>
        <w:rPr>
          <w:sz w:val="24"/>
        </w:rPr>
        <w:t>Faculty</w:t>
      </w:r>
      <w:r>
        <w:rPr>
          <w:spacing w:val="-1"/>
          <w:sz w:val="24"/>
        </w:rPr>
        <w:t xml:space="preserve"> </w:t>
      </w:r>
      <w:r>
        <w:rPr>
          <w:sz w:val="24"/>
        </w:rPr>
        <w:t>Compensation</w:t>
      </w:r>
      <w:r>
        <w:rPr>
          <w:spacing w:val="-2"/>
          <w:sz w:val="24"/>
        </w:rPr>
        <w:t xml:space="preserve"> </w:t>
      </w:r>
      <w:r>
        <w:rPr>
          <w:sz w:val="24"/>
        </w:rPr>
        <w:t>Committee</w:t>
      </w:r>
      <w:r>
        <w:rPr>
          <w:spacing w:val="-3"/>
          <w:sz w:val="24"/>
        </w:rPr>
        <w:t xml:space="preserve"> </w:t>
      </w:r>
      <w:r>
        <w:rPr>
          <w:sz w:val="24"/>
        </w:rPr>
        <w:t>(FCC)</w:t>
      </w:r>
      <w:r>
        <w:rPr>
          <w:spacing w:val="-5"/>
          <w:sz w:val="24"/>
        </w:rPr>
        <w:t xml:space="preserve"> </w:t>
      </w:r>
      <w:r>
        <w:rPr>
          <w:sz w:val="24"/>
        </w:rPr>
        <w:t>and</w:t>
      </w:r>
      <w:r>
        <w:rPr>
          <w:spacing w:val="-4"/>
          <w:sz w:val="24"/>
        </w:rPr>
        <w:t xml:space="preserve"> </w:t>
      </w:r>
      <w:r>
        <w:rPr>
          <w:sz w:val="24"/>
        </w:rPr>
        <w:t>have</w:t>
      </w:r>
      <w:r>
        <w:rPr>
          <w:spacing w:val="-4"/>
          <w:sz w:val="24"/>
        </w:rPr>
        <w:t xml:space="preserve"> </w:t>
      </w:r>
      <w:r>
        <w:rPr>
          <w:sz w:val="24"/>
        </w:rPr>
        <w:t>attended</w:t>
      </w:r>
      <w:r>
        <w:rPr>
          <w:spacing w:val="-3"/>
          <w:sz w:val="24"/>
        </w:rPr>
        <w:t xml:space="preserve"> </w:t>
      </w:r>
      <w:r>
        <w:rPr>
          <w:spacing w:val="-2"/>
          <w:sz w:val="24"/>
        </w:rPr>
        <w:t>meetings</w:t>
      </w:r>
    </w:p>
    <w:p w14:paraId="011DBE88" w14:textId="77777777" w:rsidR="004D4BB2" w:rsidRDefault="00D22AB3">
      <w:pPr>
        <w:pStyle w:val="ListParagraph"/>
        <w:numPr>
          <w:ilvl w:val="1"/>
          <w:numId w:val="5"/>
        </w:numPr>
        <w:tabs>
          <w:tab w:val="left" w:pos="768"/>
          <w:tab w:val="left" w:pos="770"/>
        </w:tabs>
        <w:ind w:right="1056"/>
        <w:rPr>
          <w:sz w:val="24"/>
        </w:rPr>
      </w:pPr>
      <w:r>
        <w:rPr>
          <w:sz w:val="24"/>
        </w:rPr>
        <w:t>Task</w:t>
      </w:r>
      <w:r>
        <w:rPr>
          <w:spacing w:val="-3"/>
          <w:sz w:val="24"/>
        </w:rPr>
        <w:t xml:space="preserve"> </w:t>
      </w:r>
      <w:r>
        <w:rPr>
          <w:sz w:val="24"/>
        </w:rPr>
        <w:t>Force</w:t>
      </w:r>
      <w:r>
        <w:rPr>
          <w:spacing w:val="-4"/>
          <w:sz w:val="24"/>
        </w:rPr>
        <w:t xml:space="preserve"> </w:t>
      </w:r>
      <w:r>
        <w:rPr>
          <w:sz w:val="24"/>
        </w:rPr>
        <w:t>has</w:t>
      </w:r>
      <w:r>
        <w:rPr>
          <w:spacing w:val="-3"/>
          <w:sz w:val="24"/>
        </w:rPr>
        <w:t xml:space="preserve"> </w:t>
      </w:r>
      <w:r>
        <w:rPr>
          <w:sz w:val="24"/>
        </w:rPr>
        <w:t>provided</w:t>
      </w:r>
      <w:r>
        <w:rPr>
          <w:spacing w:val="-4"/>
          <w:sz w:val="24"/>
        </w:rPr>
        <w:t xml:space="preserve"> </w:t>
      </w:r>
      <w:r>
        <w:rPr>
          <w:sz w:val="24"/>
        </w:rPr>
        <w:t>feedback</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FCC</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Total</w:t>
      </w:r>
      <w:r>
        <w:rPr>
          <w:spacing w:val="-3"/>
          <w:sz w:val="24"/>
        </w:rPr>
        <w:t xml:space="preserve"> </w:t>
      </w:r>
      <w:r>
        <w:rPr>
          <w:sz w:val="24"/>
        </w:rPr>
        <w:t>Compensation</w:t>
      </w:r>
      <w:r>
        <w:rPr>
          <w:spacing w:val="-4"/>
          <w:sz w:val="24"/>
        </w:rPr>
        <w:t xml:space="preserve"> </w:t>
      </w:r>
      <w:r>
        <w:rPr>
          <w:sz w:val="24"/>
        </w:rPr>
        <w:t>Philosophy</w:t>
      </w:r>
      <w:r>
        <w:rPr>
          <w:spacing w:val="-3"/>
          <w:sz w:val="24"/>
        </w:rPr>
        <w:t xml:space="preserve"> </w:t>
      </w:r>
      <w:r>
        <w:rPr>
          <w:sz w:val="24"/>
        </w:rPr>
        <w:t>document developed by the FCC</w:t>
      </w:r>
    </w:p>
    <w:p w14:paraId="6D231509" w14:textId="77777777" w:rsidR="004D4BB2" w:rsidRDefault="00D22AB3">
      <w:pPr>
        <w:pStyle w:val="ListParagraph"/>
        <w:numPr>
          <w:ilvl w:val="1"/>
          <w:numId w:val="5"/>
        </w:numPr>
        <w:tabs>
          <w:tab w:val="left" w:pos="768"/>
          <w:tab w:val="left" w:pos="770"/>
        </w:tabs>
        <w:spacing w:line="235" w:lineRule="auto"/>
        <w:ind w:right="686"/>
        <w:rPr>
          <w:sz w:val="24"/>
        </w:rPr>
      </w:pPr>
      <w:r>
        <w:rPr>
          <w:sz w:val="24"/>
        </w:rPr>
        <w:t>The</w:t>
      </w:r>
      <w:r>
        <w:rPr>
          <w:spacing w:val="-2"/>
          <w:sz w:val="24"/>
        </w:rPr>
        <w:t xml:space="preserve"> </w:t>
      </w:r>
      <w:r>
        <w:rPr>
          <w:sz w:val="24"/>
        </w:rPr>
        <w:t>FCC</w:t>
      </w:r>
      <w:r>
        <w:rPr>
          <w:spacing w:val="-5"/>
          <w:sz w:val="24"/>
        </w:rPr>
        <w:t xml:space="preserve"> </w:t>
      </w:r>
      <w:r>
        <w:rPr>
          <w:sz w:val="24"/>
        </w:rPr>
        <w:t>has</w:t>
      </w:r>
      <w:r>
        <w:rPr>
          <w:spacing w:val="-1"/>
          <w:sz w:val="24"/>
        </w:rPr>
        <w:t xml:space="preserve"> </w:t>
      </w:r>
      <w:r>
        <w:rPr>
          <w:sz w:val="24"/>
        </w:rPr>
        <w:t>indicated</w:t>
      </w:r>
      <w:r>
        <w:rPr>
          <w:spacing w:val="-6"/>
          <w:sz w:val="24"/>
        </w:rPr>
        <w:t xml:space="preserve"> </w:t>
      </w:r>
      <w:r>
        <w:rPr>
          <w:sz w:val="24"/>
        </w:rPr>
        <w:t>that</w:t>
      </w:r>
      <w:r>
        <w:rPr>
          <w:spacing w:val="-2"/>
          <w:sz w:val="24"/>
        </w:rPr>
        <w:t xml:space="preserve"> </w:t>
      </w:r>
      <w:r>
        <w:rPr>
          <w:sz w:val="24"/>
        </w:rPr>
        <w:t>this</w:t>
      </w:r>
      <w:r>
        <w:rPr>
          <w:spacing w:val="-1"/>
          <w:sz w:val="24"/>
        </w:rPr>
        <w:t xml:space="preserve"> </w:t>
      </w:r>
      <w:r>
        <w:rPr>
          <w:sz w:val="24"/>
        </w:rPr>
        <w:t>summer</w:t>
      </w:r>
      <w:r>
        <w:rPr>
          <w:spacing w:val="-2"/>
          <w:sz w:val="24"/>
        </w:rPr>
        <w:t xml:space="preserve"> </w:t>
      </w:r>
      <w:r>
        <w:rPr>
          <w:sz w:val="24"/>
        </w:rPr>
        <w:t>the</w:t>
      </w:r>
      <w:r>
        <w:rPr>
          <w:spacing w:val="-2"/>
          <w:sz w:val="24"/>
        </w:rPr>
        <w:t xml:space="preserve"> </w:t>
      </w:r>
      <w:r>
        <w:rPr>
          <w:sz w:val="24"/>
        </w:rPr>
        <w:t>Committee</w:t>
      </w:r>
      <w:r>
        <w:rPr>
          <w:spacing w:val="-2"/>
          <w:sz w:val="24"/>
        </w:rPr>
        <w:t xml:space="preserve"> </w:t>
      </w:r>
      <w:r>
        <w:rPr>
          <w:sz w:val="24"/>
        </w:rPr>
        <w:t>will</w:t>
      </w:r>
      <w:r>
        <w:rPr>
          <w:spacing w:val="-1"/>
          <w:sz w:val="24"/>
        </w:rPr>
        <w:t xml:space="preserve"> </w:t>
      </w:r>
      <w:r>
        <w:rPr>
          <w:sz w:val="24"/>
        </w:rPr>
        <w:t>develop</w:t>
      </w:r>
      <w:r>
        <w:rPr>
          <w:spacing w:val="-2"/>
          <w:sz w:val="24"/>
        </w:rPr>
        <w:t xml:space="preserve"> </w:t>
      </w:r>
      <w:r>
        <w:rPr>
          <w:sz w:val="24"/>
        </w:rPr>
        <w:t>a</w:t>
      </w:r>
      <w:r>
        <w:rPr>
          <w:spacing w:val="-2"/>
          <w:sz w:val="24"/>
        </w:rPr>
        <w:t xml:space="preserve"> </w:t>
      </w:r>
      <w:r>
        <w:rPr>
          <w:sz w:val="24"/>
        </w:rPr>
        <w:t>timeline</w:t>
      </w:r>
      <w:r>
        <w:rPr>
          <w:spacing w:val="-2"/>
          <w:sz w:val="24"/>
        </w:rPr>
        <w:t xml:space="preserve"> </w:t>
      </w:r>
      <w:r>
        <w:rPr>
          <w:sz w:val="24"/>
        </w:rPr>
        <w:t>for</w:t>
      </w:r>
      <w:r>
        <w:rPr>
          <w:spacing w:val="-8"/>
          <w:sz w:val="24"/>
        </w:rPr>
        <w:t xml:space="preserve"> </w:t>
      </w:r>
      <w:r>
        <w:rPr>
          <w:sz w:val="24"/>
        </w:rPr>
        <w:t>addressing</w:t>
      </w:r>
      <w:r>
        <w:rPr>
          <w:spacing w:val="-2"/>
          <w:sz w:val="24"/>
        </w:rPr>
        <w:t xml:space="preserve"> </w:t>
      </w:r>
      <w:r>
        <w:rPr>
          <w:sz w:val="24"/>
        </w:rPr>
        <w:t>non-tenure</w:t>
      </w:r>
      <w:r>
        <w:rPr>
          <w:spacing w:val="-2"/>
          <w:sz w:val="24"/>
        </w:rPr>
        <w:t xml:space="preserve"> </w:t>
      </w:r>
      <w:r>
        <w:rPr>
          <w:sz w:val="24"/>
        </w:rPr>
        <w:t>track faculty compensation</w:t>
      </w:r>
    </w:p>
    <w:p w14:paraId="75EAEBDC" w14:textId="77777777" w:rsidR="004D4BB2" w:rsidRDefault="00D22AB3">
      <w:pPr>
        <w:pStyle w:val="ListParagraph"/>
        <w:numPr>
          <w:ilvl w:val="1"/>
          <w:numId w:val="5"/>
        </w:numPr>
        <w:tabs>
          <w:tab w:val="left" w:pos="768"/>
          <w:tab w:val="left" w:pos="770"/>
        </w:tabs>
        <w:spacing w:line="235" w:lineRule="auto"/>
        <w:ind w:right="536"/>
        <w:rPr>
          <w:sz w:val="24"/>
        </w:rPr>
      </w:pPr>
      <w:r>
        <w:rPr>
          <w:sz w:val="24"/>
        </w:rPr>
        <w:t>USAC</w:t>
      </w:r>
      <w:r>
        <w:rPr>
          <w:spacing w:val="-6"/>
          <w:sz w:val="24"/>
        </w:rPr>
        <w:t xml:space="preserve"> </w:t>
      </w:r>
      <w:r>
        <w:rPr>
          <w:sz w:val="24"/>
        </w:rPr>
        <w:t>Inclusive</w:t>
      </w:r>
      <w:r>
        <w:rPr>
          <w:spacing w:val="-3"/>
          <w:sz w:val="24"/>
        </w:rPr>
        <w:t xml:space="preserve"> </w:t>
      </w:r>
      <w:r>
        <w:rPr>
          <w:sz w:val="24"/>
        </w:rPr>
        <w:t>Excellence</w:t>
      </w:r>
      <w:r>
        <w:rPr>
          <w:spacing w:val="-3"/>
          <w:sz w:val="24"/>
        </w:rPr>
        <w:t xml:space="preserve"> </w:t>
      </w:r>
      <w:r>
        <w:rPr>
          <w:sz w:val="24"/>
        </w:rPr>
        <w:t>Subcommittee on</w:t>
      </w:r>
      <w:r>
        <w:rPr>
          <w:spacing w:val="-3"/>
          <w:sz w:val="24"/>
        </w:rPr>
        <w:t xml:space="preserve"> </w:t>
      </w:r>
      <w:r>
        <w:rPr>
          <w:sz w:val="24"/>
        </w:rPr>
        <w:t>Pay</w:t>
      </w:r>
      <w:r>
        <w:rPr>
          <w:spacing w:val="-2"/>
          <w:sz w:val="24"/>
        </w:rPr>
        <w:t xml:space="preserve"> </w:t>
      </w:r>
      <w:r>
        <w:rPr>
          <w:sz w:val="24"/>
        </w:rPr>
        <w:t>Equity is</w:t>
      </w:r>
      <w:r>
        <w:rPr>
          <w:spacing w:val="-2"/>
          <w:sz w:val="24"/>
        </w:rPr>
        <w:t xml:space="preserve"> </w:t>
      </w:r>
      <w:r>
        <w:rPr>
          <w:sz w:val="24"/>
        </w:rPr>
        <w:t>open</w:t>
      </w:r>
      <w:r>
        <w:rPr>
          <w:spacing w:val="-3"/>
          <w:sz w:val="24"/>
        </w:rPr>
        <w:t xml:space="preserve"> </w:t>
      </w:r>
      <w:r>
        <w:rPr>
          <w:sz w:val="24"/>
        </w:rPr>
        <w:t>to</w:t>
      </w:r>
      <w:r>
        <w:rPr>
          <w:spacing w:val="-3"/>
          <w:sz w:val="24"/>
        </w:rPr>
        <w:t xml:space="preserve"> </w:t>
      </w:r>
      <w:r>
        <w:rPr>
          <w:sz w:val="24"/>
        </w:rPr>
        <w:t>coordinating</w:t>
      </w:r>
      <w:r>
        <w:rPr>
          <w:spacing w:val="-3"/>
          <w:sz w:val="24"/>
        </w:rPr>
        <w:t xml:space="preserve"> </w:t>
      </w:r>
      <w:r>
        <w:rPr>
          <w:sz w:val="24"/>
        </w:rPr>
        <w:t>and</w:t>
      </w:r>
      <w:r>
        <w:rPr>
          <w:spacing w:val="-3"/>
          <w:sz w:val="24"/>
        </w:rPr>
        <w:t xml:space="preserve"> </w:t>
      </w:r>
      <w:r>
        <w:rPr>
          <w:sz w:val="24"/>
        </w:rPr>
        <w:t>collaborating</w:t>
      </w:r>
      <w:r>
        <w:rPr>
          <w:spacing w:val="-3"/>
          <w:sz w:val="24"/>
        </w:rPr>
        <w:t xml:space="preserve"> </w:t>
      </w:r>
      <w:r>
        <w:rPr>
          <w:sz w:val="24"/>
        </w:rPr>
        <w:t>with</w:t>
      </w:r>
      <w:r>
        <w:rPr>
          <w:spacing w:val="-3"/>
          <w:sz w:val="24"/>
        </w:rPr>
        <w:t xml:space="preserve"> </w:t>
      </w:r>
      <w:r>
        <w:rPr>
          <w:sz w:val="24"/>
        </w:rPr>
        <w:t>our</w:t>
      </w:r>
      <w:r>
        <w:rPr>
          <w:spacing w:val="-3"/>
          <w:sz w:val="24"/>
        </w:rPr>
        <w:t xml:space="preserve"> </w:t>
      </w:r>
      <w:r>
        <w:rPr>
          <w:sz w:val="24"/>
        </w:rPr>
        <w:t xml:space="preserve">Task </w:t>
      </w:r>
      <w:r>
        <w:rPr>
          <w:spacing w:val="-2"/>
          <w:sz w:val="24"/>
        </w:rPr>
        <w:t>Force</w:t>
      </w:r>
    </w:p>
    <w:p w14:paraId="50674A63" w14:textId="77777777" w:rsidR="004D4BB2" w:rsidRDefault="00D22AB3">
      <w:pPr>
        <w:pStyle w:val="ListParagraph"/>
        <w:numPr>
          <w:ilvl w:val="1"/>
          <w:numId w:val="5"/>
        </w:numPr>
        <w:tabs>
          <w:tab w:val="left" w:pos="770"/>
        </w:tabs>
        <w:spacing w:before="5" w:line="235" w:lineRule="auto"/>
        <w:ind w:right="771"/>
        <w:rPr>
          <w:sz w:val="24"/>
        </w:rPr>
      </w:pPr>
      <w:r>
        <w:rPr>
          <w:sz w:val="24"/>
        </w:rPr>
        <w:t>Provost</w:t>
      </w:r>
      <w:r>
        <w:rPr>
          <w:spacing w:val="-3"/>
          <w:sz w:val="24"/>
        </w:rPr>
        <w:t xml:space="preserve"> </w:t>
      </w:r>
      <w:r>
        <w:rPr>
          <w:sz w:val="24"/>
        </w:rPr>
        <w:t>request</w:t>
      </w:r>
      <w:r>
        <w:rPr>
          <w:spacing w:val="-3"/>
          <w:sz w:val="24"/>
        </w:rPr>
        <w:t xml:space="preserve"> </w:t>
      </w:r>
      <w:r>
        <w:rPr>
          <w:sz w:val="24"/>
        </w:rPr>
        <w:t>of</w:t>
      </w:r>
      <w:r>
        <w:rPr>
          <w:spacing w:val="-3"/>
          <w:sz w:val="24"/>
        </w:rPr>
        <w:t xml:space="preserve"> </w:t>
      </w:r>
      <w:r>
        <w:rPr>
          <w:sz w:val="24"/>
        </w:rPr>
        <w:t>PPCW</w:t>
      </w:r>
      <w:r>
        <w:rPr>
          <w:spacing w:val="-3"/>
          <w:sz w:val="24"/>
        </w:rPr>
        <w:t xml:space="preserve"> </w:t>
      </w:r>
      <w:r>
        <w:rPr>
          <w:sz w:val="24"/>
        </w:rPr>
        <w:t>leaders</w:t>
      </w:r>
      <w:r>
        <w:rPr>
          <w:spacing w:val="-2"/>
          <w:sz w:val="24"/>
        </w:rPr>
        <w:t xml:space="preserve"> </w:t>
      </w:r>
      <w:r>
        <w:rPr>
          <w:sz w:val="24"/>
        </w:rPr>
        <w:t>to</w:t>
      </w:r>
      <w:r>
        <w:rPr>
          <w:spacing w:val="-2"/>
          <w:sz w:val="24"/>
        </w:rPr>
        <w:t xml:space="preserve"> </w:t>
      </w:r>
      <w:r>
        <w:rPr>
          <w:sz w:val="24"/>
        </w:rPr>
        <w:t>provide</w:t>
      </w:r>
      <w:r>
        <w:rPr>
          <w:spacing w:val="-2"/>
          <w:sz w:val="24"/>
        </w:rPr>
        <w:t xml:space="preserve"> </w:t>
      </w:r>
      <w:r>
        <w:rPr>
          <w:sz w:val="24"/>
        </w:rPr>
        <w:t>general</w:t>
      </w:r>
      <w:r>
        <w:rPr>
          <w:spacing w:val="-6"/>
          <w:sz w:val="24"/>
        </w:rPr>
        <w:t xml:space="preserve"> </w:t>
      </w:r>
      <w:r>
        <w:rPr>
          <w:sz w:val="24"/>
        </w:rPr>
        <w:t>guidance</w:t>
      </w:r>
      <w:r>
        <w:rPr>
          <w:spacing w:val="-2"/>
          <w:sz w:val="24"/>
        </w:rPr>
        <w:t xml:space="preserve"> </w:t>
      </w:r>
      <w:r>
        <w:rPr>
          <w:sz w:val="24"/>
        </w:rPr>
        <w:t>on</w:t>
      </w:r>
      <w:r>
        <w:rPr>
          <w:spacing w:val="-2"/>
          <w:sz w:val="24"/>
        </w:rPr>
        <w:t xml:space="preserve"> </w:t>
      </w:r>
      <w:r>
        <w:rPr>
          <w:sz w:val="24"/>
        </w:rPr>
        <w:t>best</w:t>
      </w:r>
      <w:r>
        <w:rPr>
          <w:spacing w:val="-7"/>
          <w:sz w:val="24"/>
        </w:rPr>
        <w:t xml:space="preserve"> </w:t>
      </w:r>
      <w:r>
        <w:rPr>
          <w:sz w:val="24"/>
        </w:rPr>
        <w:t>practices</w:t>
      </w:r>
      <w:r>
        <w:rPr>
          <w:spacing w:val="-1"/>
          <w:sz w:val="24"/>
        </w:rPr>
        <w:t xml:space="preserve"> </w:t>
      </w:r>
      <w:r>
        <w:rPr>
          <w:sz w:val="24"/>
        </w:rPr>
        <w:t>specific</w:t>
      </w:r>
      <w:r>
        <w:rPr>
          <w:spacing w:val="-1"/>
          <w:sz w:val="24"/>
        </w:rPr>
        <w:t xml:space="preserve"> </w:t>
      </w:r>
      <w:r>
        <w:rPr>
          <w:sz w:val="24"/>
        </w:rPr>
        <w:t>to</w:t>
      </w:r>
      <w:r>
        <w:rPr>
          <w:spacing w:val="-2"/>
          <w:sz w:val="24"/>
        </w:rPr>
        <w:t xml:space="preserve"> </w:t>
      </w:r>
      <w:r>
        <w:rPr>
          <w:sz w:val="24"/>
        </w:rPr>
        <w:t>gender</w:t>
      </w:r>
      <w:r>
        <w:rPr>
          <w:spacing w:val="-2"/>
          <w:sz w:val="24"/>
        </w:rPr>
        <w:t xml:space="preserve"> </w:t>
      </w:r>
      <w:r>
        <w:rPr>
          <w:sz w:val="24"/>
        </w:rPr>
        <w:t>and</w:t>
      </w:r>
      <w:r>
        <w:rPr>
          <w:spacing w:val="-2"/>
          <w:sz w:val="24"/>
        </w:rPr>
        <w:t xml:space="preserve"> </w:t>
      </w:r>
      <w:r>
        <w:rPr>
          <w:sz w:val="24"/>
        </w:rPr>
        <w:t>hiring; PPCW immediate past chair Christine O’Malley advised that the guidance should come from this task force</w:t>
      </w:r>
    </w:p>
    <w:p w14:paraId="259D8E5C" w14:textId="77777777" w:rsidR="004D4BB2" w:rsidRDefault="00D22AB3">
      <w:pPr>
        <w:pStyle w:val="Heading2"/>
        <w:numPr>
          <w:ilvl w:val="0"/>
          <w:numId w:val="5"/>
        </w:numPr>
        <w:tabs>
          <w:tab w:val="left" w:pos="499"/>
        </w:tabs>
        <w:spacing w:before="270"/>
        <w:ind w:left="499" w:hanging="359"/>
      </w:pPr>
      <w:r>
        <w:t>Next</w:t>
      </w:r>
      <w:r>
        <w:rPr>
          <w:spacing w:val="-4"/>
        </w:rPr>
        <w:t xml:space="preserve"> </w:t>
      </w:r>
      <w:r>
        <w:rPr>
          <w:spacing w:val="-2"/>
        </w:rPr>
        <w:t>Steps</w:t>
      </w:r>
    </w:p>
    <w:p w14:paraId="286B2375" w14:textId="77777777" w:rsidR="004D4BB2" w:rsidRDefault="00D22AB3">
      <w:pPr>
        <w:pStyle w:val="ListParagraph"/>
        <w:numPr>
          <w:ilvl w:val="1"/>
          <w:numId w:val="5"/>
        </w:numPr>
        <w:tabs>
          <w:tab w:val="left" w:pos="768"/>
        </w:tabs>
        <w:spacing w:before="270" w:line="275" w:lineRule="exact"/>
        <w:ind w:left="768" w:hanging="268"/>
        <w:rPr>
          <w:sz w:val="24"/>
        </w:rPr>
      </w:pPr>
      <w:r>
        <w:rPr>
          <w:sz w:val="24"/>
        </w:rPr>
        <w:t>Continued</w:t>
      </w:r>
      <w:r>
        <w:rPr>
          <w:spacing w:val="-8"/>
          <w:sz w:val="24"/>
        </w:rPr>
        <w:t xml:space="preserve"> </w:t>
      </w:r>
      <w:r>
        <w:rPr>
          <w:sz w:val="24"/>
        </w:rPr>
        <w:t>service</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Provost’s</w:t>
      </w:r>
      <w:r>
        <w:rPr>
          <w:spacing w:val="-4"/>
          <w:sz w:val="24"/>
        </w:rPr>
        <w:t xml:space="preserve"> </w:t>
      </w:r>
      <w:r>
        <w:rPr>
          <w:sz w:val="24"/>
        </w:rPr>
        <w:t>Faculty</w:t>
      </w:r>
      <w:r>
        <w:rPr>
          <w:spacing w:val="-5"/>
          <w:sz w:val="24"/>
        </w:rPr>
        <w:t xml:space="preserve"> </w:t>
      </w:r>
      <w:r>
        <w:rPr>
          <w:sz w:val="24"/>
        </w:rPr>
        <w:t>Compensation</w:t>
      </w:r>
      <w:r>
        <w:rPr>
          <w:spacing w:val="-8"/>
          <w:sz w:val="24"/>
        </w:rPr>
        <w:t xml:space="preserve"> </w:t>
      </w:r>
      <w:r>
        <w:rPr>
          <w:spacing w:val="-2"/>
          <w:sz w:val="24"/>
        </w:rPr>
        <w:t>Committee</w:t>
      </w:r>
    </w:p>
    <w:p w14:paraId="313C16A6" w14:textId="77777777" w:rsidR="004D4BB2" w:rsidRDefault="00D22AB3">
      <w:pPr>
        <w:pStyle w:val="ListParagraph"/>
        <w:numPr>
          <w:ilvl w:val="1"/>
          <w:numId w:val="5"/>
        </w:numPr>
        <w:tabs>
          <w:tab w:val="left" w:pos="768"/>
        </w:tabs>
        <w:spacing w:line="273" w:lineRule="exact"/>
        <w:ind w:left="768" w:hanging="268"/>
        <w:rPr>
          <w:sz w:val="24"/>
        </w:rPr>
      </w:pPr>
      <w:r>
        <w:rPr>
          <w:sz w:val="24"/>
        </w:rPr>
        <w:t>Continue</w:t>
      </w:r>
      <w:r>
        <w:rPr>
          <w:spacing w:val="-5"/>
          <w:sz w:val="24"/>
        </w:rPr>
        <w:t xml:space="preserve"> </w:t>
      </w:r>
      <w:r>
        <w:rPr>
          <w:sz w:val="24"/>
        </w:rPr>
        <w:t>to</w:t>
      </w:r>
      <w:r>
        <w:rPr>
          <w:spacing w:val="-3"/>
          <w:sz w:val="24"/>
        </w:rPr>
        <w:t xml:space="preserve"> </w:t>
      </w:r>
      <w:r>
        <w:rPr>
          <w:sz w:val="24"/>
        </w:rPr>
        <w:t>discuss</w:t>
      </w:r>
      <w:r>
        <w:rPr>
          <w:spacing w:val="-7"/>
          <w:sz w:val="24"/>
        </w:rPr>
        <w:t xml:space="preserve"> </w:t>
      </w:r>
      <w:r>
        <w:rPr>
          <w:sz w:val="24"/>
        </w:rPr>
        <w:t>and</w:t>
      </w:r>
      <w:r>
        <w:rPr>
          <w:spacing w:val="-3"/>
          <w:sz w:val="24"/>
        </w:rPr>
        <w:t xml:space="preserve"> </w:t>
      </w:r>
      <w:r>
        <w:rPr>
          <w:sz w:val="24"/>
        </w:rPr>
        <w:t>deliberate</w:t>
      </w:r>
      <w:r>
        <w:rPr>
          <w:spacing w:val="-3"/>
          <w:sz w:val="24"/>
        </w:rPr>
        <w:t xml:space="preserve"> </w:t>
      </w:r>
      <w:r>
        <w:rPr>
          <w:sz w:val="24"/>
        </w:rPr>
        <w:t>on</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sz w:val="24"/>
        </w:rPr>
        <w:t>task</w:t>
      </w:r>
      <w:r>
        <w:rPr>
          <w:spacing w:val="-6"/>
          <w:sz w:val="24"/>
        </w:rPr>
        <w:t xml:space="preserve"> </w:t>
      </w:r>
      <w:r>
        <w:rPr>
          <w:sz w:val="24"/>
        </w:rPr>
        <w:t>force</w:t>
      </w:r>
      <w:r>
        <w:rPr>
          <w:spacing w:val="-3"/>
          <w:sz w:val="24"/>
        </w:rPr>
        <w:t xml:space="preserve"> </w:t>
      </w:r>
      <w:r>
        <w:rPr>
          <w:sz w:val="24"/>
        </w:rPr>
        <w:t>will</w:t>
      </w:r>
      <w:r>
        <w:rPr>
          <w:spacing w:val="-2"/>
          <w:sz w:val="24"/>
        </w:rPr>
        <w:t xml:space="preserve"> </w:t>
      </w:r>
      <w:r>
        <w:rPr>
          <w:sz w:val="24"/>
        </w:rPr>
        <w:t>make</w:t>
      </w:r>
      <w:r>
        <w:rPr>
          <w:spacing w:val="-3"/>
          <w:sz w:val="24"/>
        </w:rPr>
        <w:t xml:space="preserve"> </w:t>
      </w:r>
      <w:r>
        <w:rPr>
          <w:sz w:val="24"/>
        </w:rPr>
        <w:t>a</w:t>
      </w:r>
      <w:r>
        <w:rPr>
          <w:spacing w:val="-3"/>
          <w:sz w:val="24"/>
        </w:rPr>
        <w:t xml:space="preserve"> </w:t>
      </w:r>
      <w:r>
        <w:rPr>
          <w:sz w:val="24"/>
        </w:rPr>
        <w:t>data</w:t>
      </w:r>
      <w:r>
        <w:rPr>
          <w:spacing w:val="-3"/>
          <w:sz w:val="24"/>
        </w:rPr>
        <w:t xml:space="preserve"> </w:t>
      </w:r>
      <w:r>
        <w:rPr>
          <w:sz w:val="24"/>
        </w:rPr>
        <w:t>request</w:t>
      </w:r>
      <w:r>
        <w:rPr>
          <w:spacing w:val="-4"/>
          <w:sz w:val="24"/>
        </w:rPr>
        <w:t xml:space="preserve"> </w:t>
      </w:r>
      <w:r>
        <w:rPr>
          <w:sz w:val="24"/>
        </w:rPr>
        <w:t>and</w:t>
      </w:r>
      <w:r>
        <w:rPr>
          <w:spacing w:val="-3"/>
          <w:sz w:val="24"/>
        </w:rPr>
        <w:t xml:space="preserve"> </w:t>
      </w:r>
      <w:r>
        <w:rPr>
          <w:sz w:val="24"/>
        </w:rPr>
        <w:t>what</w:t>
      </w:r>
      <w:r>
        <w:rPr>
          <w:spacing w:val="-8"/>
          <w:sz w:val="24"/>
        </w:rPr>
        <w:t xml:space="preserve"> </w:t>
      </w:r>
      <w:r>
        <w:rPr>
          <w:sz w:val="24"/>
        </w:rPr>
        <w:t>it</w:t>
      </w:r>
      <w:r>
        <w:rPr>
          <w:spacing w:val="-4"/>
          <w:sz w:val="24"/>
        </w:rPr>
        <w:t xml:space="preserve"> </w:t>
      </w:r>
      <w:r>
        <w:rPr>
          <w:sz w:val="24"/>
        </w:rPr>
        <w:t>should</w:t>
      </w:r>
      <w:r>
        <w:rPr>
          <w:spacing w:val="-3"/>
          <w:sz w:val="24"/>
        </w:rPr>
        <w:t xml:space="preserve"> </w:t>
      </w:r>
      <w:r>
        <w:rPr>
          <w:sz w:val="24"/>
        </w:rPr>
        <w:t>look</w:t>
      </w:r>
      <w:r>
        <w:rPr>
          <w:spacing w:val="-1"/>
          <w:sz w:val="24"/>
        </w:rPr>
        <w:t xml:space="preserve"> </w:t>
      </w:r>
      <w:r>
        <w:rPr>
          <w:spacing w:val="-4"/>
          <w:sz w:val="24"/>
        </w:rPr>
        <w:t>like</w:t>
      </w:r>
    </w:p>
    <w:p w14:paraId="693D9B4B" w14:textId="77777777" w:rsidR="004D4BB2" w:rsidRDefault="00D22AB3">
      <w:pPr>
        <w:pStyle w:val="ListParagraph"/>
        <w:numPr>
          <w:ilvl w:val="1"/>
          <w:numId w:val="5"/>
        </w:numPr>
        <w:tabs>
          <w:tab w:val="left" w:pos="768"/>
        </w:tabs>
        <w:spacing w:line="270" w:lineRule="exact"/>
        <w:ind w:left="768" w:hanging="268"/>
        <w:rPr>
          <w:sz w:val="24"/>
        </w:rPr>
      </w:pPr>
      <w:r>
        <w:rPr>
          <w:sz w:val="24"/>
        </w:rPr>
        <w:t>Investigate</w:t>
      </w:r>
      <w:r>
        <w:rPr>
          <w:spacing w:val="-3"/>
          <w:sz w:val="24"/>
        </w:rPr>
        <w:t xml:space="preserve"> </w:t>
      </w:r>
      <w:r>
        <w:rPr>
          <w:sz w:val="24"/>
        </w:rPr>
        <w:t>what</w:t>
      </w:r>
      <w:r>
        <w:rPr>
          <w:spacing w:val="-4"/>
          <w:sz w:val="24"/>
        </w:rPr>
        <w:t xml:space="preserve"> </w:t>
      </w:r>
      <w:r>
        <w:rPr>
          <w:sz w:val="24"/>
        </w:rPr>
        <w:t>other</w:t>
      </w:r>
      <w:r>
        <w:rPr>
          <w:spacing w:val="-2"/>
          <w:sz w:val="24"/>
        </w:rPr>
        <w:t xml:space="preserve"> </w:t>
      </w:r>
      <w:r>
        <w:rPr>
          <w:sz w:val="24"/>
        </w:rPr>
        <w:t>resources</w:t>
      </w:r>
      <w:r>
        <w:rPr>
          <w:spacing w:val="-2"/>
          <w:sz w:val="24"/>
        </w:rPr>
        <w:t xml:space="preserve"> </w:t>
      </w:r>
      <w:r>
        <w:rPr>
          <w:sz w:val="24"/>
        </w:rPr>
        <w:t>and</w:t>
      </w:r>
      <w:r>
        <w:rPr>
          <w:spacing w:val="-7"/>
          <w:sz w:val="24"/>
        </w:rPr>
        <w:t xml:space="preserve"> </w:t>
      </w:r>
      <w:r>
        <w:rPr>
          <w:sz w:val="24"/>
        </w:rPr>
        <w:t>tools</w:t>
      </w:r>
      <w:r>
        <w:rPr>
          <w:spacing w:val="-6"/>
          <w:sz w:val="24"/>
        </w:rPr>
        <w:t xml:space="preserve"> </w:t>
      </w:r>
      <w:r>
        <w:rPr>
          <w:sz w:val="24"/>
        </w:rPr>
        <w:t>are</w:t>
      </w:r>
      <w:r>
        <w:rPr>
          <w:spacing w:val="-3"/>
          <w:sz w:val="24"/>
        </w:rPr>
        <w:t xml:space="preserve"> </w:t>
      </w:r>
      <w:r>
        <w:rPr>
          <w:sz w:val="24"/>
        </w:rPr>
        <w:t>available</w:t>
      </w:r>
      <w:r>
        <w:rPr>
          <w:spacing w:val="-3"/>
          <w:sz w:val="24"/>
        </w:rPr>
        <w:t xml:space="preserve"> </w:t>
      </w:r>
      <w:r>
        <w:rPr>
          <w:sz w:val="24"/>
        </w:rPr>
        <w:t>to</w:t>
      </w:r>
      <w:r>
        <w:rPr>
          <w:spacing w:val="-7"/>
          <w:sz w:val="24"/>
        </w:rPr>
        <w:t xml:space="preserve"> </w:t>
      </w:r>
      <w:r>
        <w:rPr>
          <w:sz w:val="24"/>
        </w:rPr>
        <w:t>achieve</w:t>
      </w:r>
      <w:r>
        <w:rPr>
          <w:spacing w:val="-7"/>
          <w:sz w:val="24"/>
        </w:rPr>
        <w:t xml:space="preserve"> </w:t>
      </w:r>
      <w:r>
        <w:rPr>
          <w:sz w:val="24"/>
        </w:rPr>
        <w:t>pay</w:t>
      </w:r>
      <w:r>
        <w:rPr>
          <w:spacing w:val="-2"/>
          <w:sz w:val="24"/>
        </w:rPr>
        <w:t xml:space="preserve"> </w:t>
      </w:r>
      <w:r>
        <w:rPr>
          <w:sz w:val="24"/>
        </w:rPr>
        <w:t>equity</w:t>
      </w:r>
      <w:r>
        <w:rPr>
          <w:spacing w:val="-2"/>
          <w:sz w:val="24"/>
        </w:rPr>
        <w:t xml:space="preserve"> </w:t>
      </w:r>
      <w:r>
        <w:rPr>
          <w:sz w:val="24"/>
        </w:rPr>
        <w:t>for</w:t>
      </w:r>
      <w:r>
        <w:rPr>
          <w:spacing w:val="-2"/>
          <w:sz w:val="24"/>
        </w:rPr>
        <w:t xml:space="preserve"> staff</w:t>
      </w:r>
    </w:p>
    <w:p w14:paraId="7B7B86E7" w14:textId="77777777" w:rsidR="004D4BB2" w:rsidRDefault="00D22AB3">
      <w:pPr>
        <w:pStyle w:val="ListParagraph"/>
        <w:numPr>
          <w:ilvl w:val="1"/>
          <w:numId w:val="5"/>
        </w:numPr>
        <w:tabs>
          <w:tab w:val="left" w:pos="768"/>
        </w:tabs>
        <w:spacing w:line="273" w:lineRule="exact"/>
        <w:ind w:left="768" w:hanging="268"/>
        <w:rPr>
          <w:sz w:val="24"/>
        </w:rPr>
      </w:pPr>
      <w:r>
        <w:rPr>
          <w:sz w:val="24"/>
        </w:rPr>
        <w:t>Connect</w:t>
      </w:r>
      <w:r>
        <w:rPr>
          <w:spacing w:val="-6"/>
          <w:sz w:val="24"/>
        </w:rPr>
        <w:t xml:space="preserve"> </w:t>
      </w:r>
      <w:r>
        <w:rPr>
          <w:sz w:val="24"/>
        </w:rPr>
        <w:t>with</w:t>
      </w:r>
      <w:r>
        <w:rPr>
          <w:spacing w:val="-5"/>
          <w:sz w:val="24"/>
        </w:rPr>
        <w:t xml:space="preserve"> </w:t>
      </w:r>
      <w:r>
        <w:rPr>
          <w:sz w:val="24"/>
        </w:rPr>
        <w:t>the</w:t>
      </w:r>
      <w:r>
        <w:rPr>
          <w:spacing w:val="-4"/>
          <w:sz w:val="24"/>
        </w:rPr>
        <w:t xml:space="preserve"> </w:t>
      </w:r>
      <w:r>
        <w:rPr>
          <w:sz w:val="24"/>
        </w:rPr>
        <w:t>USAC</w:t>
      </w:r>
      <w:r>
        <w:rPr>
          <w:spacing w:val="-8"/>
          <w:sz w:val="24"/>
        </w:rPr>
        <w:t xml:space="preserve"> </w:t>
      </w:r>
      <w:r>
        <w:rPr>
          <w:sz w:val="24"/>
        </w:rPr>
        <w:t>Inclusive</w:t>
      </w:r>
      <w:r>
        <w:rPr>
          <w:spacing w:val="-4"/>
          <w:sz w:val="24"/>
        </w:rPr>
        <w:t xml:space="preserve"> </w:t>
      </w:r>
      <w:r>
        <w:rPr>
          <w:sz w:val="24"/>
        </w:rPr>
        <w:t>Excellence</w:t>
      </w:r>
      <w:r>
        <w:rPr>
          <w:spacing w:val="-5"/>
          <w:sz w:val="24"/>
        </w:rPr>
        <w:t xml:space="preserve"> </w:t>
      </w:r>
      <w:r>
        <w:rPr>
          <w:sz w:val="24"/>
        </w:rPr>
        <w:t>Subcommittee</w:t>
      </w:r>
      <w:r>
        <w:rPr>
          <w:spacing w:val="-5"/>
          <w:sz w:val="24"/>
        </w:rPr>
        <w:t xml:space="preserve"> </w:t>
      </w:r>
      <w:r>
        <w:rPr>
          <w:sz w:val="24"/>
        </w:rPr>
        <w:t>about</w:t>
      </w:r>
      <w:r>
        <w:rPr>
          <w:spacing w:val="-5"/>
          <w:sz w:val="24"/>
        </w:rPr>
        <w:t xml:space="preserve"> </w:t>
      </w:r>
      <w:r>
        <w:rPr>
          <w:sz w:val="24"/>
        </w:rPr>
        <w:t>possible</w:t>
      </w:r>
      <w:r>
        <w:rPr>
          <w:spacing w:val="-5"/>
          <w:sz w:val="24"/>
        </w:rPr>
        <w:t xml:space="preserve"> </w:t>
      </w:r>
      <w:r>
        <w:rPr>
          <w:sz w:val="24"/>
        </w:rPr>
        <w:t>future</w:t>
      </w:r>
      <w:r>
        <w:rPr>
          <w:spacing w:val="-5"/>
          <w:sz w:val="24"/>
        </w:rPr>
        <w:t xml:space="preserve"> </w:t>
      </w:r>
      <w:r>
        <w:rPr>
          <w:sz w:val="24"/>
        </w:rPr>
        <w:t>collaborations</w:t>
      </w:r>
      <w:r>
        <w:rPr>
          <w:spacing w:val="-3"/>
          <w:sz w:val="24"/>
        </w:rPr>
        <w:t xml:space="preserve"> </w:t>
      </w:r>
      <w:r>
        <w:rPr>
          <w:sz w:val="24"/>
        </w:rPr>
        <w:t>and</w:t>
      </w:r>
      <w:r>
        <w:rPr>
          <w:spacing w:val="-5"/>
          <w:sz w:val="24"/>
        </w:rPr>
        <w:t xml:space="preserve"> </w:t>
      </w:r>
      <w:r>
        <w:rPr>
          <w:sz w:val="24"/>
        </w:rPr>
        <w:t>meetings;</w:t>
      </w:r>
      <w:r>
        <w:rPr>
          <w:spacing w:val="-5"/>
          <w:sz w:val="24"/>
        </w:rPr>
        <w:t xml:space="preserve"> </w:t>
      </w:r>
      <w:r>
        <w:rPr>
          <w:spacing w:val="-4"/>
          <w:sz w:val="24"/>
        </w:rPr>
        <w:t>plan</w:t>
      </w:r>
    </w:p>
    <w:p w14:paraId="4CF33305" w14:textId="77777777" w:rsidR="004D4BB2" w:rsidRDefault="004D4BB2">
      <w:pPr>
        <w:spacing w:line="273" w:lineRule="exact"/>
        <w:rPr>
          <w:sz w:val="24"/>
        </w:rPr>
        <w:sectPr w:rsidR="004D4BB2">
          <w:headerReference w:type="default" r:id="rId13"/>
          <w:pgSz w:w="12240" w:h="15840"/>
          <w:pgMar w:top="640" w:right="580" w:bottom="280" w:left="580" w:header="0" w:footer="0" w:gutter="0"/>
          <w:cols w:space="720"/>
        </w:sectPr>
      </w:pPr>
    </w:p>
    <w:p w14:paraId="28F91E42" w14:textId="77777777" w:rsidR="004D4BB2" w:rsidRDefault="00D22AB3">
      <w:pPr>
        <w:pStyle w:val="BodyText"/>
        <w:spacing w:before="75" w:line="273" w:lineRule="exact"/>
        <w:ind w:left="770"/>
      </w:pPr>
      <w:r>
        <w:lastRenderedPageBreak/>
        <w:t>is</w:t>
      </w:r>
      <w:r>
        <w:rPr>
          <w:spacing w:val="-2"/>
        </w:rPr>
        <w:t xml:space="preserve"> </w:t>
      </w:r>
      <w:r>
        <w:t>for</w:t>
      </w:r>
      <w:r>
        <w:rPr>
          <w:spacing w:val="-2"/>
        </w:rPr>
        <w:t xml:space="preserve"> </w:t>
      </w:r>
      <w:r>
        <w:t>a</w:t>
      </w:r>
      <w:r>
        <w:rPr>
          <w:spacing w:val="-1"/>
        </w:rPr>
        <w:t xml:space="preserve"> </w:t>
      </w:r>
      <w:r>
        <w:t>task</w:t>
      </w:r>
      <w:r>
        <w:rPr>
          <w:spacing w:val="-2"/>
        </w:rPr>
        <w:t xml:space="preserve"> </w:t>
      </w:r>
      <w:r>
        <w:t>force</w:t>
      </w:r>
      <w:r>
        <w:rPr>
          <w:spacing w:val="-2"/>
        </w:rPr>
        <w:t xml:space="preserve"> </w:t>
      </w:r>
      <w:r>
        <w:t>member</w:t>
      </w:r>
      <w:r>
        <w:rPr>
          <w:spacing w:val="-2"/>
        </w:rPr>
        <w:t xml:space="preserve"> </w:t>
      </w:r>
      <w:r>
        <w:t>to</w:t>
      </w:r>
      <w:r>
        <w:rPr>
          <w:spacing w:val="-2"/>
        </w:rPr>
        <w:t xml:space="preserve"> </w:t>
      </w:r>
      <w:r>
        <w:t>join</w:t>
      </w:r>
      <w:r>
        <w:rPr>
          <w:spacing w:val="-2"/>
        </w:rPr>
        <w:t xml:space="preserve"> </w:t>
      </w:r>
      <w:r>
        <w:t>a</w:t>
      </w:r>
      <w:r>
        <w:rPr>
          <w:spacing w:val="-3"/>
        </w:rPr>
        <w:t xml:space="preserve"> </w:t>
      </w:r>
      <w:r>
        <w:t>meeting</w:t>
      </w:r>
      <w:r>
        <w:rPr>
          <w:spacing w:val="-2"/>
        </w:rPr>
        <w:t xml:space="preserve"> </w:t>
      </w:r>
      <w:r>
        <w:t>with</w:t>
      </w:r>
      <w:r>
        <w:rPr>
          <w:spacing w:val="-2"/>
        </w:rPr>
        <w:t xml:space="preserve"> </w:t>
      </w:r>
      <w:r>
        <w:t>the</w:t>
      </w:r>
      <w:r>
        <w:rPr>
          <w:spacing w:val="3"/>
        </w:rPr>
        <w:t xml:space="preserve"> </w:t>
      </w:r>
      <w:r>
        <w:rPr>
          <w:spacing w:val="-2"/>
        </w:rPr>
        <w:t>subcommittee</w:t>
      </w:r>
    </w:p>
    <w:p w14:paraId="780AA2D7" w14:textId="77777777" w:rsidR="004D4BB2" w:rsidRDefault="00D22AB3">
      <w:pPr>
        <w:pStyle w:val="ListParagraph"/>
        <w:numPr>
          <w:ilvl w:val="1"/>
          <w:numId w:val="5"/>
        </w:numPr>
        <w:tabs>
          <w:tab w:val="left" w:pos="768"/>
        </w:tabs>
        <w:spacing w:line="273" w:lineRule="exact"/>
        <w:ind w:left="768" w:hanging="268"/>
        <w:rPr>
          <w:sz w:val="24"/>
        </w:rPr>
      </w:pPr>
      <w:r>
        <w:rPr>
          <w:sz w:val="24"/>
        </w:rPr>
        <w:t>Investigate</w:t>
      </w:r>
      <w:r>
        <w:rPr>
          <w:spacing w:val="-4"/>
          <w:sz w:val="24"/>
        </w:rPr>
        <w:t xml:space="preserve"> </w:t>
      </w:r>
      <w:r>
        <w:rPr>
          <w:sz w:val="24"/>
        </w:rPr>
        <w:t>what</w:t>
      </w:r>
      <w:r>
        <w:rPr>
          <w:spacing w:val="-4"/>
          <w:sz w:val="24"/>
        </w:rPr>
        <w:t xml:space="preserve"> </w:t>
      </w:r>
      <w:r>
        <w:rPr>
          <w:sz w:val="24"/>
        </w:rPr>
        <w:t>other</w:t>
      </w:r>
      <w:r>
        <w:rPr>
          <w:spacing w:val="-4"/>
          <w:sz w:val="24"/>
        </w:rPr>
        <w:t xml:space="preserve"> </w:t>
      </w:r>
      <w:r>
        <w:rPr>
          <w:sz w:val="24"/>
        </w:rPr>
        <w:t>potential</w:t>
      </w:r>
      <w:r>
        <w:rPr>
          <w:spacing w:val="-3"/>
          <w:sz w:val="24"/>
        </w:rPr>
        <w:t xml:space="preserve"> </w:t>
      </w:r>
      <w:r>
        <w:rPr>
          <w:sz w:val="24"/>
        </w:rPr>
        <w:t>partners</w:t>
      </w:r>
      <w:r>
        <w:rPr>
          <w:spacing w:val="-2"/>
          <w:sz w:val="24"/>
        </w:rPr>
        <w:t xml:space="preserve"> </w:t>
      </w:r>
      <w:r>
        <w:rPr>
          <w:sz w:val="24"/>
        </w:rPr>
        <w:t>are</w:t>
      </w:r>
      <w:r>
        <w:rPr>
          <w:spacing w:val="-5"/>
          <w:sz w:val="24"/>
        </w:rPr>
        <w:t xml:space="preserve"> </w:t>
      </w:r>
      <w:r>
        <w:rPr>
          <w:sz w:val="24"/>
        </w:rPr>
        <w:t>currently</w:t>
      </w:r>
      <w:r>
        <w:rPr>
          <w:spacing w:val="-2"/>
          <w:sz w:val="24"/>
        </w:rPr>
        <w:t xml:space="preserve"> </w:t>
      </w:r>
      <w:r>
        <w:rPr>
          <w:sz w:val="24"/>
        </w:rPr>
        <w:t>doing</w:t>
      </w:r>
      <w:r>
        <w:rPr>
          <w:spacing w:val="-4"/>
          <w:sz w:val="24"/>
        </w:rPr>
        <w:t xml:space="preserve"> </w:t>
      </w:r>
      <w:r>
        <w:rPr>
          <w:sz w:val="24"/>
        </w:rPr>
        <w:t>pay</w:t>
      </w:r>
      <w:r>
        <w:rPr>
          <w:spacing w:val="-2"/>
          <w:sz w:val="24"/>
        </w:rPr>
        <w:t xml:space="preserve"> </w:t>
      </w:r>
      <w:r>
        <w:rPr>
          <w:sz w:val="24"/>
        </w:rPr>
        <w:t>equity</w:t>
      </w:r>
      <w:r>
        <w:rPr>
          <w:spacing w:val="-3"/>
          <w:sz w:val="24"/>
        </w:rPr>
        <w:t xml:space="preserve"> </w:t>
      </w:r>
      <w:r>
        <w:rPr>
          <w:sz w:val="24"/>
        </w:rPr>
        <w:t>review,</w:t>
      </w:r>
      <w:r>
        <w:rPr>
          <w:spacing w:val="-4"/>
          <w:sz w:val="24"/>
        </w:rPr>
        <w:t xml:space="preserve"> </w:t>
      </w:r>
      <w:r>
        <w:rPr>
          <w:sz w:val="24"/>
        </w:rPr>
        <w:t>particularly</w:t>
      </w:r>
      <w:r>
        <w:rPr>
          <w:spacing w:val="-3"/>
          <w:sz w:val="24"/>
        </w:rPr>
        <w:t xml:space="preserve"> </w:t>
      </w:r>
      <w:r>
        <w:rPr>
          <w:sz w:val="24"/>
        </w:rPr>
        <w:t>for</w:t>
      </w:r>
      <w:r>
        <w:rPr>
          <w:spacing w:val="-3"/>
          <w:sz w:val="24"/>
        </w:rPr>
        <w:t xml:space="preserve"> </w:t>
      </w:r>
      <w:r>
        <w:rPr>
          <w:spacing w:val="-2"/>
          <w:sz w:val="24"/>
        </w:rPr>
        <w:t>staff</w:t>
      </w:r>
    </w:p>
    <w:p w14:paraId="4B15FC47" w14:textId="77777777" w:rsidR="004D4BB2" w:rsidRDefault="00D22AB3">
      <w:pPr>
        <w:pStyle w:val="ListParagraph"/>
        <w:numPr>
          <w:ilvl w:val="1"/>
          <w:numId w:val="5"/>
        </w:numPr>
        <w:tabs>
          <w:tab w:val="left" w:pos="769"/>
        </w:tabs>
        <w:spacing w:line="273" w:lineRule="exact"/>
        <w:ind w:left="769" w:hanging="269"/>
        <w:rPr>
          <w:sz w:val="24"/>
        </w:rPr>
      </w:pPr>
      <w:r>
        <w:rPr>
          <w:sz w:val="24"/>
        </w:rPr>
        <w:t>The</w:t>
      </w:r>
      <w:r>
        <w:rPr>
          <w:spacing w:val="-5"/>
          <w:sz w:val="24"/>
        </w:rPr>
        <w:t xml:space="preserve"> </w:t>
      </w:r>
      <w:r>
        <w:rPr>
          <w:sz w:val="24"/>
        </w:rPr>
        <w:t>task</w:t>
      </w:r>
      <w:r>
        <w:rPr>
          <w:spacing w:val="-1"/>
          <w:sz w:val="24"/>
        </w:rPr>
        <w:t xml:space="preserve"> </w:t>
      </w:r>
      <w:r>
        <w:rPr>
          <w:sz w:val="24"/>
        </w:rPr>
        <w:t>force</w:t>
      </w:r>
      <w:r>
        <w:rPr>
          <w:spacing w:val="-2"/>
          <w:sz w:val="24"/>
        </w:rPr>
        <w:t xml:space="preserve"> </w:t>
      </w:r>
      <w:r>
        <w:rPr>
          <w:sz w:val="24"/>
        </w:rPr>
        <w:t>will</w:t>
      </w:r>
      <w:r>
        <w:rPr>
          <w:spacing w:val="-1"/>
          <w:sz w:val="24"/>
        </w:rPr>
        <w:t xml:space="preserve"> </w:t>
      </w:r>
      <w:r>
        <w:rPr>
          <w:sz w:val="24"/>
        </w:rPr>
        <w:t>continue</w:t>
      </w:r>
      <w:r>
        <w:rPr>
          <w:spacing w:val="-2"/>
          <w:sz w:val="24"/>
        </w:rPr>
        <w:t xml:space="preserve"> </w:t>
      </w:r>
      <w:r>
        <w:rPr>
          <w:sz w:val="24"/>
        </w:rPr>
        <w:t>to</w:t>
      </w:r>
      <w:r>
        <w:rPr>
          <w:spacing w:val="-7"/>
          <w:sz w:val="24"/>
        </w:rPr>
        <w:t xml:space="preserve"> </w:t>
      </w:r>
      <w:r>
        <w:rPr>
          <w:sz w:val="24"/>
        </w:rPr>
        <w:t>look</w:t>
      </w:r>
      <w:r>
        <w:rPr>
          <w:spacing w:val="-1"/>
          <w:sz w:val="24"/>
        </w:rPr>
        <w:t xml:space="preserve"> </w:t>
      </w:r>
      <w:r>
        <w:rPr>
          <w:sz w:val="24"/>
        </w:rPr>
        <w:t>at</w:t>
      </w:r>
      <w:r>
        <w:rPr>
          <w:spacing w:val="-7"/>
          <w:sz w:val="24"/>
        </w:rPr>
        <w:t xml:space="preserve"> </w:t>
      </w:r>
      <w:r>
        <w:rPr>
          <w:sz w:val="24"/>
        </w:rPr>
        <w:t>the</w:t>
      </w:r>
      <w:r>
        <w:rPr>
          <w:spacing w:val="-2"/>
          <w:sz w:val="24"/>
        </w:rPr>
        <w:t xml:space="preserve"> </w:t>
      </w:r>
      <w:r>
        <w:rPr>
          <w:sz w:val="24"/>
        </w:rPr>
        <w:t>Mercer</w:t>
      </w:r>
      <w:r>
        <w:rPr>
          <w:spacing w:val="-2"/>
          <w:sz w:val="24"/>
        </w:rPr>
        <w:t xml:space="preserve"> </w:t>
      </w:r>
      <w:r>
        <w:rPr>
          <w:sz w:val="24"/>
        </w:rPr>
        <w:t>Report</w:t>
      </w:r>
      <w:r>
        <w:rPr>
          <w:spacing w:val="-3"/>
          <w:sz w:val="24"/>
        </w:rPr>
        <w:t xml:space="preserve"> </w:t>
      </w:r>
      <w:r>
        <w:rPr>
          <w:sz w:val="24"/>
        </w:rPr>
        <w:t>to</w:t>
      </w:r>
      <w:r>
        <w:rPr>
          <w:spacing w:val="-7"/>
          <w:sz w:val="24"/>
        </w:rPr>
        <w:t xml:space="preserve"> </w:t>
      </w:r>
      <w:r>
        <w:rPr>
          <w:sz w:val="24"/>
        </w:rPr>
        <w:t>provide</w:t>
      </w:r>
      <w:r>
        <w:rPr>
          <w:spacing w:val="-2"/>
          <w:sz w:val="24"/>
        </w:rPr>
        <w:t xml:space="preserve"> </w:t>
      </w:r>
      <w:r>
        <w:rPr>
          <w:sz w:val="24"/>
        </w:rPr>
        <w:t>further</w:t>
      </w:r>
      <w:r>
        <w:rPr>
          <w:spacing w:val="-2"/>
          <w:sz w:val="24"/>
        </w:rPr>
        <w:t xml:space="preserve"> recommendations</w:t>
      </w:r>
    </w:p>
    <w:p w14:paraId="257C1878" w14:textId="77777777" w:rsidR="004D4BB2" w:rsidRDefault="00D22AB3">
      <w:pPr>
        <w:pStyle w:val="ListParagraph"/>
        <w:numPr>
          <w:ilvl w:val="1"/>
          <w:numId w:val="5"/>
        </w:numPr>
        <w:tabs>
          <w:tab w:val="left" w:pos="768"/>
        </w:tabs>
        <w:spacing w:line="273" w:lineRule="exact"/>
        <w:ind w:left="768" w:hanging="268"/>
        <w:rPr>
          <w:sz w:val="24"/>
        </w:rPr>
      </w:pPr>
      <w:r>
        <w:rPr>
          <w:sz w:val="24"/>
        </w:rPr>
        <w:t>Gather</w:t>
      </w:r>
      <w:r>
        <w:rPr>
          <w:spacing w:val="-6"/>
          <w:sz w:val="24"/>
        </w:rPr>
        <w:t xml:space="preserve"> </w:t>
      </w:r>
      <w:r>
        <w:rPr>
          <w:sz w:val="24"/>
        </w:rPr>
        <w:t>general</w:t>
      </w:r>
      <w:r>
        <w:rPr>
          <w:spacing w:val="-7"/>
          <w:sz w:val="24"/>
        </w:rPr>
        <w:t xml:space="preserve"> </w:t>
      </w:r>
      <w:r>
        <w:rPr>
          <w:sz w:val="24"/>
        </w:rPr>
        <w:t>guidance</w:t>
      </w:r>
      <w:r>
        <w:rPr>
          <w:spacing w:val="-4"/>
          <w:sz w:val="24"/>
        </w:rPr>
        <w:t xml:space="preserve"> </w:t>
      </w:r>
      <w:r>
        <w:rPr>
          <w:sz w:val="24"/>
        </w:rPr>
        <w:t>concerning</w:t>
      </w:r>
      <w:r>
        <w:rPr>
          <w:spacing w:val="-3"/>
          <w:sz w:val="24"/>
        </w:rPr>
        <w:t xml:space="preserve"> </w:t>
      </w:r>
      <w:r>
        <w:rPr>
          <w:sz w:val="24"/>
        </w:rPr>
        <w:t>best</w:t>
      </w:r>
      <w:r>
        <w:rPr>
          <w:spacing w:val="-4"/>
          <w:sz w:val="24"/>
        </w:rPr>
        <w:t xml:space="preserve"> </w:t>
      </w:r>
      <w:r>
        <w:rPr>
          <w:sz w:val="24"/>
        </w:rPr>
        <w:t>practices</w:t>
      </w:r>
      <w:r>
        <w:rPr>
          <w:spacing w:val="-7"/>
          <w:sz w:val="24"/>
        </w:rPr>
        <w:t xml:space="preserve"> </w:t>
      </w:r>
      <w:r>
        <w:rPr>
          <w:sz w:val="24"/>
        </w:rPr>
        <w:t>specific</w:t>
      </w:r>
      <w:r>
        <w:rPr>
          <w:spacing w:val="-2"/>
          <w:sz w:val="24"/>
        </w:rPr>
        <w:t xml:space="preserve"> </w:t>
      </w:r>
      <w:r>
        <w:rPr>
          <w:sz w:val="24"/>
        </w:rPr>
        <w:t>to</w:t>
      </w:r>
      <w:r>
        <w:rPr>
          <w:spacing w:val="-4"/>
          <w:sz w:val="24"/>
        </w:rPr>
        <w:t xml:space="preserve"> </w:t>
      </w:r>
      <w:r>
        <w:rPr>
          <w:sz w:val="24"/>
        </w:rPr>
        <w:t>gender</w:t>
      </w:r>
      <w:r>
        <w:rPr>
          <w:spacing w:val="-3"/>
          <w:sz w:val="24"/>
        </w:rPr>
        <w:t xml:space="preserve"> </w:t>
      </w:r>
      <w:r>
        <w:rPr>
          <w:sz w:val="24"/>
        </w:rPr>
        <w:t>and</w:t>
      </w:r>
      <w:r>
        <w:rPr>
          <w:spacing w:val="-8"/>
          <w:sz w:val="24"/>
        </w:rPr>
        <w:t xml:space="preserve"> </w:t>
      </w:r>
      <w:r>
        <w:rPr>
          <w:sz w:val="24"/>
        </w:rPr>
        <w:t>faculty</w:t>
      </w:r>
      <w:r>
        <w:rPr>
          <w:spacing w:val="-3"/>
          <w:sz w:val="24"/>
        </w:rPr>
        <w:t xml:space="preserve"> </w:t>
      </w:r>
      <w:r>
        <w:rPr>
          <w:sz w:val="24"/>
        </w:rPr>
        <w:t>and</w:t>
      </w:r>
      <w:r>
        <w:rPr>
          <w:spacing w:val="-3"/>
          <w:sz w:val="24"/>
        </w:rPr>
        <w:t xml:space="preserve"> </w:t>
      </w:r>
      <w:r>
        <w:rPr>
          <w:sz w:val="24"/>
        </w:rPr>
        <w:t>staff</w:t>
      </w:r>
      <w:r>
        <w:rPr>
          <w:spacing w:val="-5"/>
          <w:sz w:val="24"/>
        </w:rPr>
        <w:t xml:space="preserve"> </w:t>
      </w:r>
      <w:r>
        <w:rPr>
          <w:sz w:val="24"/>
        </w:rPr>
        <w:t>hiring,</w:t>
      </w:r>
      <w:r>
        <w:rPr>
          <w:spacing w:val="-4"/>
          <w:sz w:val="24"/>
        </w:rPr>
        <w:t xml:space="preserve"> </w:t>
      </w:r>
      <w:r>
        <w:rPr>
          <w:sz w:val="24"/>
        </w:rPr>
        <w:t>per</w:t>
      </w:r>
      <w:r>
        <w:rPr>
          <w:spacing w:val="-3"/>
          <w:sz w:val="24"/>
        </w:rPr>
        <w:t xml:space="preserve"> </w:t>
      </w:r>
      <w:r>
        <w:rPr>
          <w:spacing w:val="-2"/>
          <w:sz w:val="24"/>
        </w:rPr>
        <w:t>Provost.</w:t>
      </w:r>
    </w:p>
    <w:p w14:paraId="24C383EB" w14:textId="77777777" w:rsidR="004D4BB2" w:rsidRDefault="00D22AB3">
      <w:pPr>
        <w:pStyle w:val="Heading2"/>
        <w:numPr>
          <w:ilvl w:val="0"/>
          <w:numId w:val="5"/>
        </w:numPr>
        <w:tabs>
          <w:tab w:val="left" w:pos="499"/>
        </w:tabs>
        <w:spacing w:before="275"/>
        <w:ind w:left="499" w:hanging="359"/>
      </w:pPr>
      <w:r>
        <w:rPr>
          <w:spacing w:val="-2"/>
        </w:rPr>
        <w:t>Recommendations</w:t>
      </w:r>
    </w:p>
    <w:p w14:paraId="7BA89D6B" w14:textId="77777777" w:rsidR="004D4BB2" w:rsidRDefault="00D22AB3">
      <w:pPr>
        <w:pStyle w:val="ListParagraph"/>
        <w:numPr>
          <w:ilvl w:val="1"/>
          <w:numId w:val="5"/>
        </w:numPr>
        <w:tabs>
          <w:tab w:val="left" w:pos="718"/>
        </w:tabs>
        <w:spacing w:before="267" w:line="237" w:lineRule="auto"/>
        <w:ind w:left="500" w:right="573" w:firstLine="0"/>
        <w:rPr>
          <w:sz w:val="24"/>
        </w:rPr>
      </w:pPr>
      <w:r>
        <w:rPr>
          <w:sz w:val="24"/>
        </w:rPr>
        <w:t>Develop</w:t>
      </w:r>
      <w:r>
        <w:rPr>
          <w:spacing w:val="-3"/>
          <w:sz w:val="24"/>
        </w:rPr>
        <w:t xml:space="preserve"> </w:t>
      </w:r>
      <w:r>
        <w:rPr>
          <w:sz w:val="24"/>
        </w:rPr>
        <w:t>and</w:t>
      </w:r>
      <w:r>
        <w:rPr>
          <w:spacing w:val="-3"/>
          <w:sz w:val="24"/>
        </w:rPr>
        <w:t xml:space="preserve"> </w:t>
      </w:r>
      <w:r>
        <w:rPr>
          <w:sz w:val="24"/>
        </w:rPr>
        <w:t>publicize</w:t>
      </w:r>
      <w:r>
        <w:rPr>
          <w:spacing w:val="-3"/>
          <w:sz w:val="24"/>
        </w:rPr>
        <w:t xml:space="preserve"> </w:t>
      </w:r>
      <w:r>
        <w:rPr>
          <w:sz w:val="24"/>
        </w:rPr>
        <w:t>a</w:t>
      </w:r>
      <w:r>
        <w:rPr>
          <w:spacing w:val="-3"/>
          <w:sz w:val="24"/>
        </w:rPr>
        <w:t xml:space="preserve"> </w:t>
      </w:r>
      <w:r>
        <w:rPr>
          <w:sz w:val="24"/>
        </w:rPr>
        <w:t>timeline</w:t>
      </w:r>
      <w:r>
        <w:rPr>
          <w:spacing w:val="-3"/>
          <w:sz w:val="24"/>
        </w:rPr>
        <w:t xml:space="preserve"> </w:t>
      </w:r>
      <w:r>
        <w:rPr>
          <w:sz w:val="24"/>
        </w:rPr>
        <w:t>for</w:t>
      </w:r>
      <w:r>
        <w:rPr>
          <w:spacing w:val="-3"/>
          <w:sz w:val="24"/>
        </w:rPr>
        <w:t xml:space="preserve"> </w:t>
      </w:r>
      <w:r>
        <w:rPr>
          <w:sz w:val="24"/>
        </w:rPr>
        <w:t>progress</w:t>
      </w:r>
      <w:r>
        <w:rPr>
          <w:spacing w:val="-2"/>
          <w:sz w:val="24"/>
        </w:rPr>
        <w:t xml:space="preserve"> </w:t>
      </w:r>
      <w:r>
        <w:rPr>
          <w:sz w:val="24"/>
        </w:rPr>
        <w:t>in</w:t>
      </w:r>
      <w:r>
        <w:rPr>
          <w:spacing w:val="-3"/>
          <w:sz w:val="24"/>
        </w:rPr>
        <w:t xml:space="preserve"> </w:t>
      </w:r>
      <w:r>
        <w:rPr>
          <w:sz w:val="24"/>
        </w:rPr>
        <w:t>pay</w:t>
      </w:r>
      <w:r>
        <w:rPr>
          <w:spacing w:val="-2"/>
          <w:sz w:val="24"/>
        </w:rPr>
        <w:t xml:space="preserve"> </w:t>
      </w:r>
      <w:r>
        <w:rPr>
          <w:sz w:val="24"/>
        </w:rPr>
        <w:t>equity,</w:t>
      </w:r>
      <w:r>
        <w:rPr>
          <w:spacing w:val="-4"/>
          <w:sz w:val="24"/>
        </w:rPr>
        <w:t xml:space="preserve"> </w:t>
      </w:r>
      <w:r>
        <w:rPr>
          <w:sz w:val="24"/>
        </w:rPr>
        <w:t>with</w:t>
      </w:r>
      <w:r>
        <w:rPr>
          <w:spacing w:val="-3"/>
          <w:sz w:val="24"/>
        </w:rPr>
        <w:t xml:space="preserve"> </w:t>
      </w:r>
      <w:r>
        <w:rPr>
          <w:sz w:val="24"/>
        </w:rPr>
        <w:t>key</w:t>
      </w:r>
      <w:r>
        <w:rPr>
          <w:spacing w:val="-2"/>
          <w:sz w:val="24"/>
        </w:rPr>
        <w:t xml:space="preserve"> </w:t>
      </w:r>
      <w:r>
        <w:rPr>
          <w:sz w:val="24"/>
        </w:rPr>
        <w:t>milestones</w:t>
      </w:r>
      <w:r>
        <w:rPr>
          <w:spacing w:val="-7"/>
          <w:sz w:val="24"/>
        </w:rPr>
        <w:t xml:space="preserve"> </w:t>
      </w:r>
      <w:r>
        <w:rPr>
          <w:sz w:val="24"/>
        </w:rPr>
        <w:t>and</w:t>
      </w:r>
      <w:r>
        <w:rPr>
          <w:spacing w:val="-3"/>
          <w:sz w:val="24"/>
        </w:rPr>
        <w:t xml:space="preserve"> </w:t>
      </w:r>
      <w:r>
        <w:rPr>
          <w:sz w:val="24"/>
        </w:rPr>
        <w:t>commitments</w:t>
      </w:r>
      <w:r>
        <w:rPr>
          <w:spacing w:val="-2"/>
          <w:sz w:val="24"/>
        </w:rPr>
        <w:t xml:space="preserve"> </w:t>
      </w:r>
      <w:r>
        <w:rPr>
          <w:sz w:val="24"/>
        </w:rPr>
        <w:t>by</w:t>
      </w:r>
      <w:r>
        <w:rPr>
          <w:spacing w:val="-2"/>
          <w:sz w:val="24"/>
        </w:rPr>
        <w:t xml:space="preserve"> </w:t>
      </w:r>
      <w:r>
        <w:rPr>
          <w:sz w:val="24"/>
        </w:rPr>
        <w:t>September 2023. This timeline should also include a clear definition of pay equity and a shared understanding of this among university senior and unit leaders.</w:t>
      </w:r>
    </w:p>
    <w:p w14:paraId="0EAC03EA" w14:textId="77777777" w:rsidR="004D4BB2" w:rsidRDefault="004D4BB2">
      <w:pPr>
        <w:pStyle w:val="BodyText"/>
      </w:pPr>
    </w:p>
    <w:p w14:paraId="781EED2A" w14:textId="77777777" w:rsidR="004D4BB2" w:rsidRDefault="00D22AB3">
      <w:pPr>
        <w:pStyle w:val="ListParagraph"/>
        <w:numPr>
          <w:ilvl w:val="1"/>
          <w:numId w:val="5"/>
        </w:numPr>
        <w:tabs>
          <w:tab w:val="left" w:pos="719"/>
        </w:tabs>
        <w:spacing w:line="235" w:lineRule="auto"/>
        <w:ind w:left="500" w:right="269" w:firstLine="0"/>
        <w:rPr>
          <w:sz w:val="24"/>
        </w:rPr>
      </w:pPr>
      <w:r>
        <w:rPr>
          <w:sz w:val="24"/>
        </w:rPr>
        <w:t>Career Roadmap and equity analyses: After 2023 merit</w:t>
      </w:r>
      <w:r>
        <w:rPr>
          <w:spacing w:val="-5"/>
          <w:sz w:val="24"/>
        </w:rPr>
        <w:t xml:space="preserve"> </w:t>
      </w:r>
      <w:r>
        <w:rPr>
          <w:sz w:val="24"/>
        </w:rPr>
        <w:t>increases are in place, compare merit increases for those who agreed and disagreed with their Career Roadmap job profile to ensure no penalty was applied to those who disagreed. During the 2023-24 academic year, conduct Career Roadmap equity reviews on pay and career level distribution.</w:t>
      </w:r>
      <w:r>
        <w:rPr>
          <w:spacing w:val="-4"/>
          <w:sz w:val="24"/>
        </w:rPr>
        <w:t xml:space="preserve"> </w:t>
      </w:r>
      <w:r>
        <w:rPr>
          <w:sz w:val="24"/>
        </w:rPr>
        <w:t>Over</w:t>
      </w:r>
      <w:r>
        <w:rPr>
          <w:spacing w:val="-3"/>
          <w:sz w:val="24"/>
        </w:rPr>
        <w:t xml:space="preserve"> </w:t>
      </w:r>
      <w:r>
        <w:rPr>
          <w:sz w:val="24"/>
        </w:rPr>
        <w:t>the</w:t>
      </w:r>
      <w:r>
        <w:rPr>
          <w:spacing w:val="-3"/>
          <w:sz w:val="24"/>
        </w:rPr>
        <w:t xml:space="preserve"> </w:t>
      </w:r>
      <w:r>
        <w:rPr>
          <w:sz w:val="24"/>
        </w:rPr>
        <w:t>next</w:t>
      </w:r>
      <w:r>
        <w:rPr>
          <w:spacing w:val="-7"/>
          <w:sz w:val="24"/>
        </w:rPr>
        <w:t xml:space="preserve"> </w:t>
      </w:r>
      <w:r>
        <w:rPr>
          <w:sz w:val="24"/>
        </w:rPr>
        <w:t>two</w:t>
      </w:r>
      <w:r>
        <w:rPr>
          <w:spacing w:val="-3"/>
          <w:sz w:val="24"/>
        </w:rPr>
        <w:t xml:space="preserve"> </w:t>
      </w:r>
      <w:r>
        <w:rPr>
          <w:sz w:val="24"/>
        </w:rPr>
        <w:t>fiscal</w:t>
      </w:r>
      <w:r>
        <w:rPr>
          <w:spacing w:val="-2"/>
          <w:sz w:val="24"/>
        </w:rPr>
        <w:t xml:space="preserve"> </w:t>
      </w:r>
      <w:r>
        <w:rPr>
          <w:sz w:val="24"/>
        </w:rPr>
        <w:t>years,</w:t>
      </w:r>
      <w:r>
        <w:rPr>
          <w:spacing w:val="-7"/>
          <w:sz w:val="24"/>
        </w:rPr>
        <w:t xml:space="preserve"> </w:t>
      </w:r>
      <w:r>
        <w:rPr>
          <w:sz w:val="24"/>
        </w:rPr>
        <w:t>address</w:t>
      </w:r>
      <w:r>
        <w:rPr>
          <w:spacing w:val="-2"/>
          <w:sz w:val="24"/>
        </w:rPr>
        <w:t xml:space="preserve"> </w:t>
      </w:r>
      <w:r>
        <w:rPr>
          <w:sz w:val="24"/>
        </w:rPr>
        <w:t>Career</w:t>
      </w:r>
      <w:r>
        <w:rPr>
          <w:spacing w:val="-8"/>
          <w:sz w:val="24"/>
        </w:rPr>
        <w:t xml:space="preserve"> </w:t>
      </w:r>
      <w:r>
        <w:rPr>
          <w:sz w:val="24"/>
        </w:rPr>
        <w:t>Roadmap</w:t>
      </w:r>
      <w:r>
        <w:rPr>
          <w:spacing w:val="-3"/>
          <w:sz w:val="24"/>
        </w:rPr>
        <w:t xml:space="preserve"> </w:t>
      </w:r>
      <w:r>
        <w:rPr>
          <w:sz w:val="24"/>
        </w:rPr>
        <w:t>inequities</w:t>
      </w:r>
      <w:r>
        <w:rPr>
          <w:spacing w:val="-2"/>
          <w:sz w:val="24"/>
        </w:rPr>
        <w:t xml:space="preserve"> </w:t>
      </w:r>
      <w:r>
        <w:rPr>
          <w:sz w:val="24"/>
        </w:rPr>
        <w:t>by</w:t>
      </w:r>
      <w:r>
        <w:rPr>
          <w:spacing w:val="-2"/>
          <w:sz w:val="24"/>
        </w:rPr>
        <w:t xml:space="preserve"> </w:t>
      </w:r>
      <w:r>
        <w:rPr>
          <w:sz w:val="24"/>
        </w:rPr>
        <w:t>providing</w:t>
      </w:r>
      <w:r>
        <w:rPr>
          <w:spacing w:val="-3"/>
          <w:sz w:val="24"/>
        </w:rPr>
        <w:t xml:space="preserve"> </w:t>
      </w:r>
      <w:r>
        <w:rPr>
          <w:sz w:val="24"/>
        </w:rPr>
        <w:t>bridge</w:t>
      </w:r>
      <w:r>
        <w:rPr>
          <w:spacing w:val="-3"/>
          <w:sz w:val="24"/>
        </w:rPr>
        <w:t xml:space="preserve"> </w:t>
      </w:r>
      <w:r>
        <w:rPr>
          <w:sz w:val="24"/>
        </w:rPr>
        <w:t>funding</w:t>
      </w:r>
      <w:r>
        <w:rPr>
          <w:spacing w:val="-3"/>
          <w:sz w:val="24"/>
        </w:rPr>
        <w:t xml:space="preserve"> </w:t>
      </w:r>
      <w:r>
        <w:rPr>
          <w:sz w:val="24"/>
        </w:rPr>
        <w:t>to</w:t>
      </w:r>
      <w:r>
        <w:rPr>
          <w:spacing w:val="-3"/>
          <w:sz w:val="24"/>
        </w:rPr>
        <w:t xml:space="preserve"> </w:t>
      </w:r>
      <w:r>
        <w:rPr>
          <w:sz w:val="24"/>
        </w:rPr>
        <w:t>colleges and units. Continue over the long term to track pay equity and promotions for staff using Career Roadmap.</w:t>
      </w:r>
    </w:p>
    <w:p w14:paraId="557D5732" w14:textId="77777777" w:rsidR="004D4BB2" w:rsidRDefault="004D4BB2">
      <w:pPr>
        <w:pStyle w:val="BodyText"/>
        <w:spacing w:before="3"/>
      </w:pPr>
    </w:p>
    <w:p w14:paraId="44870B94" w14:textId="77777777" w:rsidR="004D4BB2" w:rsidRDefault="00D22AB3">
      <w:pPr>
        <w:pStyle w:val="ListParagraph"/>
        <w:numPr>
          <w:ilvl w:val="1"/>
          <w:numId w:val="5"/>
        </w:numPr>
        <w:tabs>
          <w:tab w:val="left" w:pos="708"/>
        </w:tabs>
        <w:spacing w:line="237" w:lineRule="auto"/>
        <w:ind w:left="500" w:right="167" w:firstLine="0"/>
        <w:rPr>
          <w:sz w:val="24"/>
        </w:rPr>
      </w:pPr>
      <w:r>
        <w:rPr>
          <w:sz w:val="24"/>
        </w:rPr>
        <w:t>Fair and transparent pay equity process:</w:t>
      </w:r>
      <w:r>
        <w:rPr>
          <w:spacing w:val="-1"/>
          <w:sz w:val="24"/>
        </w:rPr>
        <w:t xml:space="preserve"> </w:t>
      </w:r>
      <w:r>
        <w:rPr>
          <w:sz w:val="24"/>
        </w:rPr>
        <w:t>Develop</w:t>
      </w:r>
      <w:r>
        <w:rPr>
          <w:spacing w:val="-4"/>
          <w:sz w:val="24"/>
        </w:rPr>
        <w:t xml:space="preserve"> </w:t>
      </w:r>
      <w:r>
        <w:rPr>
          <w:sz w:val="24"/>
        </w:rPr>
        <w:t>and communicate a gender pay equity process for faculty</w:t>
      </w:r>
      <w:r>
        <w:rPr>
          <w:spacing w:val="-4"/>
          <w:sz w:val="24"/>
        </w:rPr>
        <w:t xml:space="preserve"> </w:t>
      </w:r>
      <w:r>
        <w:rPr>
          <w:sz w:val="24"/>
        </w:rPr>
        <w:t>and staff over the next 12 months. By January 2024, provide PPCW with faculty/staff pay equity data in order to conduct further analyses and</w:t>
      </w:r>
      <w:r>
        <w:rPr>
          <w:spacing w:val="-1"/>
          <w:sz w:val="24"/>
        </w:rPr>
        <w:t xml:space="preserve"> </w:t>
      </w:r>
      <w:r>
        <w:rPr>
          <w:sz w:val="24"/>
        </w:rPr>
        <w:t>inform</w:t>
      </w:r>
      <w:r>
        <w:rPr>
          <w:spacing w:val="-1"/>
          <w:sz w:val="24"/>
        </w:rPr>
        <w:t xml:space="preserve"> </w:t>
      </w:r>
      <w:r>
        <w:rPr>
          <w:sz w:val="24"/>
        </w:rPr>
        <w:t>future</w:t>
      </w:r>
      <w:r>
        <w:rPr>
          <w:spacing w:val="-2"/>
          <w:sz w:val="24"/>
        </w:rPr>
        <w:t xml:space="preserve"> </w:t>
      </w:r>
      <w:r>
        <w:rPr>
          <w:sz w:val="24"/>
        </w:rPr>
        <w:t>recommendations.</w:t>
      </w:r>
      <w:r>
        <w:rPr>
          <w:spacing w:val="-6"/>
          <w:sz w:val="24"/>
        </w:rPr>
        <w:t xml:space="preserve"> </w:t>
      </w:r>
      <w:r>
        <w:rPr>
          <w:sz w:val="24"/>
        </w:rPr>
        <w:t>Over</w:t>
      </w:r>
      <w:r>
        <w:rPr>
          <w:spacing w:val="-1"/>
          <w:sz w:val="24"/>
        </w:rPr>
        <w:t xml:space="preserve"> </w:t>
      </w:r>
      <w:r>
        <w:rPr>
          <w:sz w:val="24"/>
        </w:rPr>
        <w:t>the</w:t>
      </w:r>
      <w:r>
        <w:rPr>
          <w:spacing w:val="-6"/>
          <w:sz w:val="24"/>
        </w:rPr>
        <w:t xml:space="preserve"> </w:t>
      </w:r>
      <w:r>
        <w:rPr>
          <w:sz w:val="24"/>
        </w:rPr>
        <w:t>next</w:t>
      </w:r>
      <w:r>
        <w:rPr>
          <w:spacing w:val="-2"/>
          <w:sz w:val="24"/>
        </w:rPr>
        <w:t xml:space="preserve"> </w:t>
      </w:r>
      <w:r>
        <w:rPr>
          <w:sz w:val="24"/>
        </w:rPr>
        <w:t>2-3</w:t>
      </w:r>
      <w:r>
        <w:rPr>
          <w:spacing w:val="-1"/>
          <w:sz w:val="24"/>
        </w:rPr>
        <w:t xml:space="preserve"> </w:t>
      </w:r>
      <w:r>
        <w:rPr>
          <w:sz w:val="24"/>
        </w:rPr>
        <w:t>years,</w:t>
      </w:r>
      <w:r>
        <w:rPr>
          <w:spacing w:val="-6"/>
          <w:sz w:val="24"/>
        </w:rPr>
        <w:t xml:space="preserve"> </w:t>
      </w:r>
      <w:r>
        <w:rPr>
          <w:sz w:val="24"/>
        </w:rPr>
        <w:t>once</w:t>
      </w:r>
      <w:r>
        <w:rPr>
          <w:spacing w:val="-1"/>
          <w:sz w:val="24"/>
        </w:rPr>
        <w:t xml:space="preserve"> </w:t>
      </w:r>
      <w:r>
        <w:rPr>
          <w:sz w:val="24"/>
        </w:rPr>
        <w:t>the</w:t>
      </w:r>
      <w:r>
        <w:rPr>
          <w:spacing w:val="-6"/>
          <w:sz w:val="24"/>
        </w:rPr>
        <w:t xml:space="preserve"> </w:t>
      </w:r>
      <w:r>
        <w:rPr>
          <w:sz w:val="24"/>
        </w:rPr>
        <w:t>pay equity process</w:t>
      </w:r>
      <w:r>
        <w:rPr>
          <w:spacing w:val="-5"/>
          <w:sz w:val="24"/>
        </w:rPr>
        <w:t xml:space="preserve"> </w:t>
      </w:r>
      <w:r>
        <w:rPr>
          <w:sz w:val="24"/>
        </w:rPr>
        <w:t>is in</w:t>
      </w:r>
      <w:r>
        <w:rPr>
          <w:spacing w:val="-1"/>
          <w:sz w:val="24"/>
        </w:rPr>
        <w:t xml:space="preserve"> </w:t>
      </w:r>
      <w:r>
        <w:rPr>
          <w:sz w:val="24"/>
        </w:rPr>
        <w:t>place,</w:t>
      </w:r>
      <w:r>
        <w:rPr>
          <w:spacing w:val="-6"/>
          <w:sz w:val="24"/>
        </w:rPr>
        <w:t xml:space="preserve"> </w:t>
      </w:r>
      <w:r>
        <w:rPr>
          <w:sz w:val="24"/>
        </w:rPr>
        <w:t>create</w:t>
      </w:r>
      <w:r>
        <w:rPr>
          <w:spacing w:val="-1"/>
          <w:sz w:val="24"/>
        </w:rPr>
        <w:t xml:space="preserve"> </w:t>
      </w:r>
      <w:r>
        <w:rPr>
          <w:sz w:val="24"/>
        </w:rPr>
        <w:t>a guide with clear step-by-step instructions for faculty and staff on how to pursue pay equity appeals.</w:t>
      </w:r>
    </w:p>
    <w:p w14:paraId="0BD4149F" w14:textId="77777777" w:rsidR="004D4BB2" w:rsidRDefault="00D22AB3">
      <w:pPr>
        <w:pStyle w:val="ListParagraph"/>
        <w:numPr>
          <w:ilvl w:val="1"/>
          <w:numId w:val="5"/>
        </w:numPr>
        <w:tabs>
          <w:tab w:val="left" w:pos="719"/>
        </w:tabs>
        <w:spacing w:before="272" w:line="235" w:lineRule="auto"/>
        <w:ind w:left="500" w:right="191" w:firstLine="0"/>
        <w:rPr>
          <w:sz w:val="24"/>
        </w:rPr>
      </w:pPr>
      <w:r>
        <w:rPr>
          <w:sz w:val="24"/>
        </w:rPr>
        <w:t>Ensure</w:t>
      </w:r>
      <w:r>
        <w:rPr>
          <w:spacing w:val="-2"/>
          <w:sz w:val="24"/>
        </w:rPr>
        <w:t xml:space="preserve"> </w:t>
      </w:r>
      <w:r>
        <w:rPr>
          <w:sz w:val="24"/>
        </w:rPr>
        <w:t>inclusion</w:t>
      </w:r>
      <w:r>
        <w:rPr>
          <w:spacing w:val="-6"/>
          <w:sz w:val="24"/>
        </w:rPr>
        <w:t xml:space="preserve"> </w:t>
      </w:r>
      <w:r>
        <w:rPr>
          <w:sz w:val="24"/>
        </w:rPr>
        <w:t>of</w:t>
      </w:r>
      <w:r>
        <w:rPr>
          <w:spacing w:val="-2"/>
          <w:sz w:val="24"/>
        </w:rPr>
        <w:t xml:space="preserve"> </w:t>
      </w:r>
      <w:r>
        <w:rPr>
          <w:sz w:val="24"/>
        </w:rPr>
        <w:t>nontenure</w:t>
      </w:r>
      <w:r>
        <w:rPr>
          <w:spacing w:val="-3"/>
          <w:sz w:val="24"/>
        </w:rPr>
        <w:t xml:space="preserve"> </w:t>
      </w:r>
      <w:r>
        <w:rPr>
          <w:sz w:val="24"/>
        </w:rPr>
        <w:t>track</w:t>
      </w:r>
      <w:r>
        <w:rPr>
          <w:spacing w:val="-1"/>
          <w:sz w:val="24"/>
        </w:rPr>
        <w:t xml:space="preserve"> </w:t>
      </w:r>
      <w:r>
        <w:rPr>
          <w:sz w:val="24"/>
        </w:rPr>
        <w:t>faculty</w:t>
      </w:r>
      <w:r>
        <w:rPr>
          <w:spacing w:val="-6"/>
          <w:sz w:val="24"/>
        </w:rPr>
        <w:t xml:space="preserve"> </w:t>
      </w:r>
      <w:r>
        <w:rPr>
          <w:sz w:val="24"/>
        </w:rPr>
        <w:t>in</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of the</w:t>
      </w:r>
      <w:r>
        <w:rPr>
          <w:spacing w:val="-1"/>
          <w:sz w:val="24"/>
        </w:rPr>
        <w:t xml:space="preserve"> </w:t>
      </w:r>
      <w:r>
        <w:rPr>
          <w:sz w:val="24"/>
        </w:rPr>
        <w:t>Faculty</w:t>
      </w:r>
      <w:r>
        <w:rPr>
          <w:spacing w:val="-1"/>
          <w:sz w:val="24"/>
        </w:rPr>
        <w:t xml:space="preserve"> </w:t>
      </w:r>
      <w:r>
        <w:rPr>
          <w:sz w:val="24"/>
        </w:rPr>
        <w:t>Compensation</w:t>
      </w:r>
      <w:r>
        <w:rPr>
          <w:spacing w:val="-2"/>
          <w:sz w:val="24"/>
        </w:rPr>
        <w:t xml:space="preserve"> </w:t>
      </w:r>
      <w:r>
        <w:rPr>
          <w:sz w:val="24"/>
        </w:rPr>
        <w:t>Committee.</w:t>
      </w:r>
      <w:r>
        <w:rPr>
          <w:spacing w:val="-2"/>
          <w:sz w:val="24"/>
        </w:rPr>
        <w:t xml:space="preserve"> </w:t>
      </w:r>
      <w:r>
        <w:rPr>
          <w:sz w:val="24"/>
        </w:rPr>
        <w:t>Conduct</w:t>
      </w:r>
      <w:r>
        <w:rPr>
          <w:spacing w:val="-3"/>
          <w:sz w:val="24"/>
        </w:rPr>
        <w:t xml:space="preserve"> </w:t>
      </w:r>
      <w:r>
        <w:rPr>
          <w:sz w:val="24"/>
        </w:rPr>
        <w:t>an</w:t>
      </w:r>
      <w:r>
        <w:rPr>
          <w:spacing w:val="-7"/>
          <w:sz w:val="24"/>
        </w:rPr>
        <w:t xml:space="preserve"> </w:t>
      </w:r>
      <w:r>
        <w:rPr>
          <w:sz w:val="24"/>
        </w:rPr>
        <w:t>analysis of nontenure track faculty pay within 12 months.</w:t>
      </w:r>
    </w:p>
    <w:p w14:paraId="6227C1CB" w14:textId="77777777" w:rsidR="004D4BB2" w:rsidRDefault="004D4BB2">
      <w:pPr>
        <w:spacing w:line="235" w:lineRule="auto"/>
        <w:rPr>
          <w:sz w:val="24"/>
        </w:rPr>
        <w:sectPr w:rsidR="004D4BB2">
          <w:headerReference w:type="default" r:id="rId14"/>
          <w:pgSz w:w="12240" w:h="15840"/>
          <w:pgMar w:top="640" w:right="580" w:bottom="280" w:left="580" w:header="0" w:footer="0" w:gutter="0"/>
          <w:cols w:space="720"/>
        </w:sectPr>
      </w:pPr>
    </w:p>
    <w:p w14:paraId="2A428521" w14:textId="77777777" w:rsidR="004D4BB2" w:rsidRDefault="004D4BB2">
      <w:pPr>
        <w:pStyle w:val="BodyText"/>
        <w:spacing w:before="230"/>
      </w:pPr>
    </w:p>
    <w:p w14:paraId="54FA0A8B" w14:textId="77777777" w:rsidR="004D4BB2" w:rsidRDefault="00D22AB3">
      <w:pPr>
        <w:pStyle w:val="ListParagraph"/>
        <w:numPr>
          <w:ilvl w:val="0"/>
          <w:numId w:val="4"/>
        </w:numPr>
        <w:tabs>
          <w:tab w:val="left" w:pos="499"/>
        </w:tabs>
        <w:spacing w:before="1"/>
        <w:ind w:left="499" w:hanging="359"/>
        <w:rPr>
          <w:b/>
          <w:sz w:val="24"/>
        </w:rPr>
      </w:pPr>
      <w:r>
        <w:rPr>
          <w:noProof/>
        </w:rPr>
        <mc:AlternateContent>
          <mc:Choice Requires="wps">
            <w:drawing>
              <wp:anchor distT="0" distB="0" distL="0" distR="0" simplePos="0" relativeHeight="15729664" behindDoc="0" locked="0" layoutInCell="1" allowOverlap="1" wp14:anchorId="3C6E4D9D" wp14:editId="1BC692C5">
                <wp:simplePos x="0" y="0"/>
                <wp:positionH relativeFrom="page">
                  <wp:posOffset>438467</wp:posOffset>
                </wp:positionH>
                <wp:positionV relativeFrom="paragraph">
                  <wp:posOffset>-12154</wp:posOffset>
                </wp:positionV>
                <wp:extent cx="6899275" cy="1270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12700"/>
                        </a:xfrm>
                        <a:custGeom>
                          <a:avLst/>
                          <a:gdLst/>
                          <a:ahLst/>
                          <a:cxnLst/>
                          <a:rect l="l" t="t" r="r" b="b"/>
                          <a:pathLst>
                            <a:path w="6899275" h="12700">
                              <a:moveTo>
                                <a:pt x="6898894" y="0"/>
                              </a:moveTo>
                              <a:lnTo>
                                <a:pt x="0" y="0"/>
                              </a:lnTo>
                              <a:lnTo>
                                <a:pt x="0" y="12700"/>
                              </a:lnTo>
                              <a:lnTo>
                                <a:pt x="6898894" y="12700"/>
                              </a:lnTo>
                              <a:lnTo>
                                <a:pt x="689889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5BCE116A" id="Graphic 6" o:spid="_x0000_s1026" alt="&quot;&quot;" style="position:absolute;margin-left:34.5pt;margin-top:-.95pt;width:543.2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68992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" path="m6898894,l,,,12700r6898894,l6898894,xe" fillcolor="#4f81bc" stroked="f">
                <v:path arrowok="t"/>
                <w10:wrap anchorx="page"/>
              </v:shape>
            </w:pict>
          </mc:Fallback>
        </mc:AlternateContent>
      </w:r>
      <w:bookmarkStart w:id="2" w:name="Worklife_Integration_FINAL_report_4.11.2"/>
      <w:bookmarkEnd w:id="2"/>
      <w:r>
        <w:rPr>
          <w:b/>
          <w:sz w:val="24"/>
        </w:rPr>
        <w:t>Task</w:t>
      </w:r>
      <w:r>
        <w:rPr>
          <w:b/>
          <w:spacing w:val="-3"/>
          <w:sz w:val="24"/>
        </w:rPr>
        <w:t xml:space="preserve"> </w:t>
      </w:r>
      <w:r>
        <w:rPr>
          <w:b/>
          <w:sz w:val="24"/>
        </w:rPr>
        <w:t>Force</w:t>
      </w:r>
      <w:r>
        <w:rPr>
          <w:b/>
          <w:spacing w:val="-2"/>
          <w:sz w:val="24"/>
        </w:rPr>
        <w:t xml:space="preserve"> Members</w:t>
      </w:r>
    </w:p>
    <w:p w14:paraId="1773623F" w14:textId="77777777" w:rsidR="004D4BB2" w:rsidRDefault="00D22AB3">
      <w:pPr>
        <w:pStyle w:val="Heading1"/>
      </w:pPr>
      <w:r>
        <w:br w:type="column"/>
      </w:r>
      <w:r>
        <w:rPr>
          <w:color w:val="17365D"/>
        </w:rPr>
        <w:t>Work</w:t>
      </w:r>
      <w:r>
        <w:rPr>
          <w:color w:val="17365D"/>
          <w:spacing w:val="-4"/>
        </w:rPr>
        <w:t xml:space="preserve"> </w:t>
      </w:r>
      <w:r>
        <w:rPr>
          <w:color w:val="17365D"/>
        </w:rPr>
        <w:t>Life</w:t>
      </w:r>
      <w:r>
        <w:rPr>
          <w:color w:val="17365D"/>
          <w:spacing w:val="-6"/>
        </w:rPr>
        <w:t xml:space="preserve"> </w:t>
      </w:r>
      <w:r>
        <w:rPr>
          <w:color w:val="17365D"/>
        </w:rPr>
        <w:t>Integration</w:t>
      </w:r>
      <w:r>
        <w:rPr>
          <w:color w:val="17365D"/>
          <w:spacing w:val="2"/>
        </w:rPr>
        <w:t xml:space="preserve"> </w:t>
      </w:r>
      <w:r>
        <w:rPr>
          <w:color w:val="17365D"/>
        </w:rPr>
        <w:t>Task</w:t>
      </w:r>
      <w:r>
        <w:rPr>
          <w:color w:val="17365D"/>
          <w:spacing w:val="-3"/>
        </w:rPr>
        <w:t xml:space="preserve"> </w:t>
      </w:r>
      <w:r>
        <w:rPr>
          <w:color w:val="17365D"/>
        </w:rPr>
        <w:t>Force</w:t>
      </w:r>
      <w:r>
        <w:rPr>
          <w:color w:val="17365D"/>
          <w:spacing w:val="-1"/>
        </w:rPr>
        <w:t xml:space="preserve"> </w:t>
      </w:r>
      <w:r>
        <w:rPr>
          <w:color w:val="17365D"/>
        </w:rPr>
        <w:t>Final</w:t>
      </w:r>
      <w:r>
        <w:rPr>
          <w:color w:val="17365D"/>
          <w:spacing w:val="-4"/>
        </w:rPr>
        <w:t xml:space="preserve"> </w:t>
      </w:r>
      <w:r>
        <w:rPr>
          <w:color w:val="17365D"/>
          <w:spacing w:val="-2"/>
        </w:rPr>
        <w:t>Report</w:t>
      </w:r>
    </w:p>
    <w:p w14:paraId="408CC601" w14:textId="77777777" w:rsidR="004D4BB2" w:rsidRDefault="004D4BB2">
      <w:pPr>
        <w:sectPr w:rsidR="004D4BB2">
          <w:headerReference w:type="default" r:id="rId15"/>
          <w:pgSz w:w="12240" w:h="15840"/>
          <w:pgMar w:top="620" w:right="580" w:bottom="280" w:left="580" w:header="1" w:footer="0" w:gutter="0"/>
          <w:cols w:num="2" w:space="720" w:equalWidth="0">
            <w:col w:w="2499" w:space="577"/>
            <w:col w:w="8004"/>
          </w:cols>
        </w:sectPr>
      </w:pP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3966"/>
        <w:gridCol w:w="3956"/>
      </w:tblGrid>
      <w:tr w:rsidR="004D4BB2" w14:paraId="4A0BD322" w14:textId="77777777">
        <w:trPr>
          <w:trHeight w:val="545"/>
        </w:trPr>
        <w:tc>
          <w:tcPr>
            <w:tcW w:w="2161" w:type="dxa"/>
          </w:tcPr>
          <w:p w14:paraId="7394FA43" w14:textId="77777777" w:rsidR="004D4BB2" w:rsidRDefault="00D22AB3">
            <w:pPr>
              <w:pStyle w:val="TableParagraph"/>
              <w:spacing w:before="0" w:line="271" w:lineRule="exact"/>
              <w:ind w:left="110"/>
              <w:jc w:val="left"/>
              <w:rPr>
                <w:sz w:val="24"/>
              </w:rPr>
            </w:pPr>
            <w:r>
              <w:rPr>
                <w:sz w:val="24"/>
              </w:rPr>
              <w:t>Nancy</w:t>
            </w:r>
            <w:r>
              <w:rPr>
                <w:spacing w:val="-2"/>
                <w:sz w:val="24"/>
              </w:rPr>
              <w:t xml:space="preserve"> </w:t>
            </w:r>
            <w:r>
              <w:rPr>
                <w:sz w:val="24"/>
              </w:rPr>
              <w:t>Wygle</w:t>
            </w:r>
            <w:r>
              <w:rPr>
                <w:spacing w:val="-1"/>
                <w:sz w:val="24"/>
              </w:rPr>
              <w:t xml:space="preserve"> </w:t>
            </w:r>
            <w:r>
              <w:rPr>
                <w:spacing w:val="-2"/>
                <w:sz w:val="24"/>
              </w:rPr>
              <w:t>(Chair)</w:t>
            </w:r>
          </w:p>
        </w:tc>
        <w:tc>
          <w:tcPr>
            <w:tcW w:w="3966" w:type="dxa"/>
          </w:tcPr>
          <w:p w14:paraId="3551DDBE" w14:textId="77777777" w:rsidR="004D4BB2" w:rsidRDefault="00D22AB3">
            <w:pPr>
              <w:pStyle w:val="TableParagraph"/>
              <w:spacing w:before="0" w:line="276" w:lineRule="exact"/>
              <w:ind w:left="110"/>
              <w:jc w:val="left"/>
              <w:rPr>
                <w:sz w:val="24"/>
              </w:rPr>
            </w:pPr>
            <w:r>
              <w:rPr>
                <w:sz w:val="24"/>
              </w:rPr>
              <w:t>Senior</w:t>
            </w:r>
            <w:r>
              <w:rPr>
                <w:spacing w:val="-13"/>
                <w:sz w:val="24"/>
              </w:rPr>
              <w:t xml:space="preserve"> </w:t>
            </w:r>
            <w:r>
              <w:rPr>
                <w:sz w:val="24"/>
              </w:rPr>
              <w:t>Marketing</w:t>
            </w:r>
            <w:r>
              <w:rPr>
                <w:spacing w:val="-14"/>
                <w:sz w:val="24"/>
              </w:rPr>
              <w:t xml:space="preserve"> </w:t>
            </w:r>
            <w:r>
              <w:rPr>
                <w:sz w:val="24"/>
              </w:rPr>
              <w:t>and</w:t>
            </w:r>
            <w:r>
              <w:rPr>
                <w:spacing w:val="-11"/>
                <w:sz w:val="24"/>
              </w:rPr>
              <w:t xml:space="preserve"> </w:t>
            </w:r>
            <w:proofErr w:type="spellStart"/>
            <w:r>
              <w:rPr>
                <w:sz w:val="24"/>
              </w:rPr>
              <w:t>Commications</w:t>
            </w:r>
            <w:proofErr w:type="spellEnd"/>
            <w:r>
              <w:rPr>
                <w:sz w:val="24"/>
              </w:rPr>
              <w:t xml:space="preserve"> </w:t>
            </w:r>
            <w:r>
              <w:rPr>
                <w:spacing w:val="-2"/>
                <w:sz w:val="24"/>
              </w:rPr>
              <w:t>Manager</w:t>
            </w:r>
          </w:p>
        </w:tc>
        <w:tc>
          <w:tcPr>
            <w:tcW w:w="3956" w:type="dxa"/>
          </w:tcPr>
          <w:p w14:paraId="20B4902D" w14:textId="77777777" w:rsidR="004D4BB2" w:rsidRDefault="00D22AB3">
            <w:pPr>
              <w:pStyle w:val="TableParagraph"/>
              <w:spacing w:before="0" w:line="271" w:lineRule="exact"/>
              <w:ind w:left="110"/>
              <w:jc w:val="left"/>
              <w:rPr>
                <w:sz w:val="24"/>
              </w:rPr>
            </w:pPr>
            <w:r>
              <w:rPr>
                <w:sz w:val="24"/>
              </w:rPr>
              <w:t>Office</w:t>
            </w:r>
            <w:r>
              <w:rPr>
                <w:spacing w:val="-3"/>
                <w:sz w:val="24"/>
              </w:rPr>
              <w:t xml:space="preserve"> </w:t>
            </w:r>
            <w:r>
              <w:rPr>
                <w:sz w:val="24"/>
              </w:rPr>
              <w:t>of</w:t>
            </w:r>
            <w:r>
              <w:rPr>
                <w:spacing w:val="-3"/>
                <w:sz w:val="24"/>
              </w:rPr>
              <w:t xml:space="preserve"> </w:t>
            </w:r>
            <w:r>
              <w:rPr>
                <w:sz w:val="24"/>
              </w:rPr>
              <w:t>Student</w:t>
            </w:r>
            <w:r>
              <w:rPr>
                <w:spacing w:val="-4"/>
                <w:sz w:val="24"/>
              </w:rPr>
              <w:t xml:space="preserve"> </w:t>
            </w:r>
            <w:r>
              <w:rPr>
                <w:sz w:val="24"/>
              </w:rPr>
              <w:t>Academic</w:t>
            </w:r>
            <w:r>
              <w:rPr>
                <w:spacing w:val="-2"/>
                <w:sz w:val="24"/>
              </w:rPr>
              <w:t xml:space="preserve"> Success</w:t>
            </w:r>
          </w:p>
        </w:tc>
      </w:tr>
      <w:tr w:rsidR="004D4BB2" w14:paraId="35EBC733" w14:textId="77777777">
        <w:trPr>
          <w:trHeight w:val="263"/>
        </w:trPr>
        <w:tc>
          <w:tcPr>
            <w:tcW w:w="2161" w:type="dxa"/>
          </w:tcPr>
          <w:p w14:paraId="42AF8F73" w14:textId="77777777" w:rsidR="004D4BB2" w:rsidRDefault="00D22AB3">
            <w:pPr>
              <w:pStyle w:val="TableParagraph"/>
              <w:spacing w:before="0" w:line="243" w:lineRule="exact"/>
              <w:ind w:left="110"/>
              <w:jc w:val="left"/>
              <w:rPr>
                <w:sz w:val="24"/>
              </w:rPr>
            </w:pPr>
            <w:r>
              <w:rPr>
                <w:sz w:val="24"/>
              </w:rPr>
              <w:t>Sunny</w:t>
            </w:r>
            <w:r>
              <w:rPr>
                <w:spacing w:val="-3"/>
                <w:sz w:val="24"/>
              </w:rPr>
              <w:t xml:space="preserve"> </w:t>
            </w:r>
            <w:r>
              <w:rPr>
                <w:spacing w:val="-4"/>
                <w:sz w:val="24"/>
              </w:rPr>
              <w:t>Zong</w:t>
            </w:r>
          </w:p>
        </w:tc>
        <w:tc>
          <w:tcPr>
            <w:tcW w:w="3966" w:type="dxa"/>
          </w:tcPr>
          <w:p w14:paraId="641F0F48" w14:textId="77777777" w:rsidR="004D4BB2" w:rsidRDefault="00D22AB3">
            <w:pPr>
              <w:pStyle w:val="TableParagraph"/>
              <w:spacing w:before="0" w:line="243" w:lineRule="exact"/>
              <w:ind w:left="110"/>
              <w:jc w:val="left"/>
              <w:rPr>
                <w:sz w:val="24"/>
              </w:rPr>
            </w:pPr>
            <w:r>
              <w:rPr>
                <w:sz w:val="24"/>
              </w:rPr>
              <w:t>Engineering</w:t>
            </w:r>
            <w:r>
              <w:rPr>
                <w:spacing w:val="-7"/>
                <w:sz w:val="24"/>
              </w:rPr>
              <w:t xml:space="preserve"> </w:t>
            </w:r>
            <w:r>
              <w:rPr>
                <w:sz w:val="24"/>
              </w:rPr>
              <w:t>Research</w:t>
            </w:r>
            <w:r>
              <w:rPr>
                <w:spacing w:val="-6"/>
                <w:sz w:val="24"/>
              </w:rPr>
              <w:t xml:space="preserve"> </w:t>
            </w:r>
            <w:r>
              <w:rPr>
                <w:spacing w:val="-2"/>
                <w:sz w:val="24"/>
              </w:rPr>
              <w:t>Operation</w:t>
            </w:r>
          </w:p>
        </w:tc>
        <w:tc>
          <w:tcPr>
            <w:tcW w:w="3956" w:type="dxa"/>
          </w:tcPr>
          <w:p w14:paraId="169A3B90" w14:textId="77777777" w:rsidR="004D4BB2" w:rsidRDefault="00D22AB3">
            <w:pPr>
              <w:pStyle w:val="TableParagraph"/>
              <w:spacing w:before="0" w:line="243" w:lineRule="exact"/>
              <w:ind w:left="110"/>
              <w:jc w:val="left"/>
              <w:rPr>
                <w:sz w:val="24"/>
              </w:rPr>
            </w:pPr>
            <w:r>
              <w:rPr>
                <w:sz w:val="24"/>
              </w:rPr>
              <w:t>College</w:t>
            </w:r>
            <w:r>
              <w:rPr>
                <w:spacing w:val="-2"/>
                <w:sz w:val="24"/>
              </w:rPr>
              <w:t xml:space="preserve"> </w:t>
            </w:r>
            <w:r>
              <w:rPr>
                <w:sz w:val="24"/>
              </w:rPr>
              <w:t>of</w:t>
            </w:r>
            <w:r>
              <w:rPr>
                <w:spacing w:val="1"/>
                <w:sz w:val="24"/>
              </w:rPr>
              <w:t xml:space="preserve"> </w:t>
            </w:r>
            <w:r>
              <w:rPr>
                <w:spacing w:val="-2"/>
                <w:sz w:val="24"/>
              </w:rPr>
              <w:t>Engineering</w:t>
            </w:r>
          </w:p>
        </w:tc>
      </w:tr>
      <w:tr w:rsidR="004D4BB2" w14:paraId="56280D6C" w14:textId="77777777">
        <w:trPr>
          <w:trHeight w:val="545"/>
        </w:trPr>
        <w:tc>
          <w:tcPr>
            <w:tcW w:w="2161" w:type="dxa"/>
          </w:tcPr>
          <w:p w14:paraId="3145B8BC" w14:textId="77777777" w:rsidR="004D4BB2" w:rsidRDefault="00D22AB3">
            <w:pPr>
              <w:pStyle w:val="TableParagraph"/>
              <w:spacing w:before="0" w:line="271" w:lineRule="exact"/>
              <w:ind w:left="110"/>
              <w:jc w:val="left"/>
              <w:rPr>
                <w:sz w:val="24"/>
              </w:rPr>
            </w:pPr>
            <w:proofErr w:type="spellStart"/>
            <w:r>
              <w:rPr>
                <w:sz w:val="24"/>
              </w:rPr>
              <w:t>Njeri</w:t>
            </w:r>
            <w:proofErr w:type="spellEnd"/>
            <w:r>
              <w:rPr>
                <w:spacing w:val="-5"/>
                <w:sz w:val="24"/>
              </w:rPr>
              <w:t xml:space="preserve"> </w:t>
            </w:r>
            <w:proofErr w:type="spellStart"/>
            <w:r>
              <w:rPr>
                <w:spacing w:val="-2"/>
                <w:sz w:val="24"/>
              </w:rPr>
              <w:t>Kagotho</w:t>
            </w:r>
            <w:proofErr w:type="spellEnd"/>
          </w:p>
        </w:tc>
        <w:tc>
          <w:tcPr>
            <w:tcW w:w="3966" w:type="dxa"/>
          </w:tcPr>
          <w:p w14:paraId="5ACCC988" w14:textId="77777777" w:rsidR="004D4BB2" w:rsidRDefault="00D22AB3">
            <w:pPr>
              <w:pStyle w:val="TableParagraph"/>
              <w:spacing w:before="0" w:line="276" w:lineRule="exact"/>
              <w:ind w:left="110" w:right="208"/>
              <w:jc w:val="left"/>
              <w:rPr>
                <w:sz w:val="24"/>
              </w:rPr>
            </w:pPr>
            <w:r>
              <w:rPr>
                <w:sz w:val="24"/>
              </w:rPr>
              <w:t>Associate</w:t>
            </w:r>
            <w:r>
              <w:rPr>
                <w:spacing w:val="-12"/>
                <w:sz w:val="24"/>
              </w:rPr>
              <w:t xml:space="preserve"> </w:t>
            </w:r>
            <w:r>
              <w:rPr>
                <w:sz w:val="24"/>
              </w:rPr>
              <w:t>Professor,</w:t>
            </w:r>
            <w:r>
              <w:rPr>
                <w:spacing w:val="-13"/>
                <w:sz w:val="24"/>
              </w:rPr>
              <w:t xml:space="preserve"> </w:t>
            </w:r>
            <w:r>
              <w:rPr>
                <w:sz w:val="24"/>
              </w:rPr>
              <w:t>Chief</w:t>
            </w:r>
            <w:r>
              <w:rPr>
                <w:spacing w:val="-12"/>
                <w:sz w:val="24"/>
              </w:rPr>
              <w:t xml:space="preserve"> </w:t>
            </w:r>
            <w:r>
              <w:rPr>
                <w:sz w:val="24"/>
              </w:rPr>
              <w:t xml:space="preserve">Diversity </w:t>
            </w:r>
            <w:r>
              <w:rPr>
                <w:spacing w:val="-2"/>
                <w:sz w:val="24"/>
              </w:rPr>
              <w:t>Officer</w:t>
            </w:r>
          </w:p>
        </w:tc>
        <w:tc>
          <w:tcPr>
            <w:tcW w:w="3956" w:type="dxa"/>
          </w:tcPr>
          <w:p w14:paraId="7D5C39F3" w14:textId="77777777" w:rsidR="004D4BB2" w:rsidRDefault="00D22AB3">
            <w:pPr>
              <w:pStyle w:val="TableParagraph"/>
              <w:spacing w:before="0" w:line="271" w:lineRule="exact"/>
              <w:ind w:left="110"/>
              <w:jc w:val="left"/>
              <w:rPr>
                <w:sz w:val="24"/>
              </w:rPr>
            </w:pPr>
            <w:r>
              <w:rPr>
                <w:sz w:val="24"/>
              </w:rPr>
              <w:t>College</w:t>
            </w:r>
            <w:r>
              <w:rPr>
                <w:spacing w:val="-5"/>
                <w:sz w:val="24"/>
              </w:rPr>
              <w:t xml:space="preserve"> </w:t>
            </w:r>
            <w:r>
              <w:rPr>
                <w:sz w:val="24"/>
              </w:rPr>
              <w:t>of</w:t>
            </w:r>
            <w:r>
              <w:rPr>
                <w:spacing w:val="-3"/>
                <w:sz w:val="24"/>
              </w:rPr>
              <w:t xml:space="preserve"> </w:t>
            </w:r>
            <w:r>
              <w:rPr>
                <w:sz w:val="24"/>
              </w:rPr>
              <w:t>Social</w:t>
            </w:r>
            <w:r>
              <w:rPr>
                <w:spacing w:val="-1"/>
                <w:sz w:val="24"/>
              </w:rPr>
              <w:t xml:space="preserve"> </w:t>
            </w:r>
            <w:r>
              <w:rPr>
                <w:spacing w:val="-4"/>
                <w:sz w:val="24"/>
              </w:rPr>
              <w:t>Work</w:t>
            </w:r>
          </w:p>
        </w:tc>
      </w:tr>
      <w:tr w:rsidR="004D4BB2" w14:paraId="19CE5F99" w14:textId="77777777">
        <w:trPr>
          <w:trHeight w:val="263"/>
        </w:trPr>
        <w:tc>
          <w:tcPr>
            <w:tcW w:w="2161" w:type="dxa"/>
          </w:tcPr>
          <w:p w14:paraId="5997C2AC" w14:textId="77777777" w:rsidR="004D4BB2" w:rsidRDefault="00D22AB3">
            <w:pPr>
              <w:pStyle w:val="TableParagraph"/>
              <w:spacing w:before="0" w:line="243" w:lineRule="exact"/>
              <w:ind w:left="110"/>
              <w:jc w:val="left"/>
              <w:rPr>
                <w:sz w:val="24"/>
              </w:rPr>
            </w:pPr>
            <w:r>
              <w:rPr>
                <w:sz w:val="24"/>
              </w:rPr>
              <w:t xml:space="preserve">Molly </w:t>
            </w:r>
            <w:r>
              <w:rPr>
                <w:spacing w:val="-2"/>
                <w:sz w:val="24"/>
              </w:rPr>
              <w:t>Driscoll</w:t>
            </w:r>
          </w:p>
        </w:tc>
        <w:tc>
          <w:tcPr>
            <w:tcW w:w="3966" w:type="dxa"/>
          </w:tcPr>
          <w:p w14:paraId="2E14238A" w14:textId="77777777" w:rsidR="004D4BB2" w:rsidRDefault="00D22AB3">
            <w:pPr>
              <w:pStyle w:val="TableParagraph"/>
              <w:spacing w:before="0" w:line="243" w:lineRule="exact"/>
              <w:ind w:left="110"/>
              <w:jc w:val="left"/>
              <w:rPr>
                <w:sz w:val="24"/>
              </w:rPr>
            </w:pPr>
            <w:r>
              <w:rPr>
                <w:sz w:val="24"/>
              </w:rPr>
              <w:t>Senior</w:t>
            </w:r>
            <w:r>
              <w:rPr>
                <w:spacing w:val="-3"/>
                <w:sz w:val="24"/>
              </w:rPr>
              <w:t xml:space="preserve"> </w:t>
            </w:r>
            <w:r>
              <w:rPr>
                <w:sz w:val="24"/>
              </w:rPr>
              <w:t>Director,</w:t>
            </w:r>
            <w:r>
              <w:rPr>
                <w:spacing w:val="-3"/>
                <w:sz w:val="24"/>
              </w:rPr>
              <w:t xml:space="preserve"> </w:t>
            </w:r>
            <w:r>
              <w:rPr>
                <w:sz w:val="24"/>
              </w:rPr>
              <w:t>Talent</w:t>
            </w:r>
            <w:r>
              <w:rPr>
                <w:spacing w:val="-3"/>
                <w:sz w:val="24"/>
              </w:rPr>
              <w:t xml:space="preserve"> </w:t>
            </w:r>
            <w:r>
              <w:rPr>
                <w:spacing w:val="-2"/>
                <w:sz w:val="24"/>
              </w:rPr>
              <w:t>Acquisition</w:t>
            </w:r>
          </w:p>
        </w:tc>
        <w:tc>
          <w:tcPr>
            <w:tcW w:w="3956" w:type="dxa"/>
          </w:tcPr>
          <w:p w14:paraId="55A443EB" w14:textId="77777777" w:rsidR="004D4BB2" w:rsidRDefault="00D22AB3">
            <w:pPr>
              <w:pStyle w:val="TableParagraph"/>
              <w:spacing w:before="0" w:line="243" w:lineRule="exact"/>
              <w:ind w:left="110"/>
              <w:jc w:val="left"/>
              <w:rPr>
                <w:sz w:val="24"/>
              </w:rPr>
            </w:pPr>
            <w:r>
              <w:rPr>
                <w:sz w:val="24"/>
              </w:rPr>
              <w:t>Office</w:t>
            </w:r>
            <w:r>
              <w:rPr>
                <w:spacing w:val="-2"/>
                <w:sz w:val="24"/>
              </w:rPr>
              <w:t xml:space="preserve"> </w:t>
            </w:r>
            <w:r>
              <w:rPr>
                <w:sz w:val="24"/>
              </w:rPr>
              <w:t>of</w:t>
            </w:r>
            <w:r>
              <w:rPr>
                <w:spacing w:val="-2"/>
                <w:sz w:val="24"/>
              </w:rPr>
              <w:t xml:space="preserve"> </w:t>
            </w:r>
            <w:r>
              <w:rPr>
                <w:sz w:val="24"/>
              </w:rPr>
              <w:t>Human</w:t>
            </w:r>
            <w:r>
              <w:rPr>
                <w:spacing w:val="-2"/>
                <w:sz w:val="24"/>
              </w:rPr>
              <w:t xml:space="preserve"> Resources</w:t>
            </w:r>
          </w:p>
        </w:tc>
      </w:tr>
      <w:tr w:rsidR="004D4BB2" w14:paraId="75445D59" w14:textId="77777777">
        <w:trPr>
          <w:trHeight w:val="275"/>
        </w:trPr>
        <w:tc>
          <w:tcPr>
            <w:tcW w:w="2161" w:type="dxa"/>
          </w:tcPr>
          <w:p w14:paraId="1D36202A" w14:textId="77777777" w:rsidR="004D4BB2" w:rsidRDefault="00D22AB3">
            <w:pPr>
              <w:pStyle w:val="TableParagraph"/>
              <w:spacing w:before="0" w:line="255" w:lineRule="exact"/>
              <w:ind w:left="110"/>
              <w:jc w:val="left"/>
              <w:rPr>
                <w:sz w:val="24"/>
              </w:rPr>
            </w:pPr>
            <w:r>
              <w:rPr>
                <w:sz w:val="24"/>
              </w:rPr>
              <w:t>Zarine</w:t>
            </w:r>
            <w:r>
              <w:rPr>
                <w:spacing w:val="-4"/>
                <w:sz w:val="24"/>
              </w:rPr>
              <w:t xml:space="preserve"> Shah</w:t>
            </w:r>
          </w:p>
        </w:tc>
        <w:tc>
          <w:tcPr>
            <w:tcW w:w="3966" w:type="dxa"/>
          </w:tcPr>
          <w:p w14:paraId="407CABD9" w14:textId="77777777" w:rsidR="004D4BB2" w:rsidRDefault="00D22AB3">
            <w:pPr>
              <w:pStyle w:val="TableParagraph"/>
              <w:spacing w:before="0" w:line="255" w:lineRule="exact"/>
              <w:ind w:left="110"/>
              <w:jc w:val="left"/>
              <w:rPr>
                <w:sz w:val="24"/>
              </w:rPr>
            </w:pPr>
            <w:r>
              <w:rPr>
                <w:sz w:val="24"/>
              </w:rPr>
              <w:t>Associate</w:t>
            </w:r>
            <w:r>
              <w:rPr>
                <w:spacing w:val="-4"/>
                <w:sz w:val="24"/>
              </w:rPr>
              <w:t xml:space="preserve"> </w:t>
            </w:r>
            <w:r>
              <w:rPr>
                <w:sz w:val="24"/>
              </w:rPr>
              <w:t>Professor</w:t>
            </w:r>
            <w:r>
              <w:rPr>
                <w:spacing w:val="-1"/>
                <w:sz w:val="24"/>
              </w:rPr>
              <w:t xml:space="preserve"> </w:t>
            </w:r>
            <w:r>
              <w:rPr>
                <w:sz w:val="24"/>
              </w:rPr>
              <w:t>and</w:t>
            </w:r>
            <w:r>
              <w:rPr>
                <w:spacing w:val="-3"/>
                <w:sz w:val="24"/>
              </w:rPr>
              <w:t xml:space="preserve"> </w:t>
            </w:r>
            <w:r>
              <w:rPr>
                <w:sz w:val="24"/>
              </w:rPr>
              <w:t>Vice</w:t>
            </w:r>
            <w:r>
              <w:rPr>
                <w:spacing w:val="-3"/>
                <w:sz w:val="24"/>
              </w:rPr>
              <w:t xml:space="preserve"> </w:t>
            </w:r>
            <w:r>
              <w:rPr>
                <w:spacing w:val="-4"/>
                <w:sz w:val="24"/>
              </w:rPr>
              <w:t>Chait</w:t>
            </w:r>
          </w:p>
        </w:tc>
        <w:tc>
          <w:tcPr>
            <w:tcW w:w="3956" w:type="dxa"/>
          </w:tcPr>
          <w:p w14:paraId="09D96D57" w14:textId="77777777" w:rsidR="004D4BB2" w:rsidRDefault="00D22AB3">
            <w:pPr>
              <w:pStyle w:val="TableParagraph"/>
              <w:spacing w:before="0" w:line="255" w:lineRule="exact"/>
              <w:ind w:left="110"/>
              <w:jc w:val="left"/>
              <w:rPr>
                <w:sz w:val="24"/>
              </w:rPr>
            </w:pPr>
            <w:r>
              <w:rPr>
                <w:sz w:val="24"/>
              </w:rPr>
              <w:t>Department</w:t>
            </w:r>
            <w:r>
              <w:rPr>
                <w:spacing w:val="-5"/>
                <w:sz w:val="24"/>
              </w:rPr>
              <w:t xml:space="preserve"> </w:t>
            </w:r>
            <w:r>
              <w:rPr>
                <w:sz w:val="24"/>
              </w:rPr>
              <w:t>of</w:t>
            </w:r>
            <w:r>
              <w:rPr>
                <w:spacing w:val="-2"/>
                <w:sz w:val="24"/>
              </w:rPr>
              <w:t xml:space="preserve"> Radiology</w:t>
            </w:r>
          </w:p>
        </w:tc>
      </w:tr>
    </w:tbl>
    <w:p w14:paraId="5ABE08C1" w14:textId="77777777" w:rsidR="004D4BB2" w:rsidRDefault="00D22AB3">
      <w:pPr>
        <w:pStyle w:val="Heading2"/>
        <w:numPr>
          <w:ilvl w:val="0"/>
          <w:numId w:val="4"/>
        </w:numPr>
        <w:tabs>
          <w:tab w:val="left" w:pos="499"/>
        </w:tabs>
        <w:spacing w:before="270" w:line="273" w:lineRule="exact"/>
        <w:ind w:left="499" w:hanging="359"/>
      </w:pPr>
      <w:r>
        <w:rPr>
          <w:spacing w:val="-2"/>
        </w:rPr>
        <w:t>Charge</w:t>
      </w:r>
    </w:p>
    <w:p w14:paraId="4762C3D5" w14:textId="77777777" w:rsidR="004D4BB2" w:rsidRDefault="00D22AB3">
      <w:pPr>
        <w:pStyle w:val="BodyText"/>
        <w:spacing w:before="2" w:line="235" w:lineRule="auto"/>
        <w:ind w:left="140" w:right="726"/>
      </w:pPr>
      <w:r>
        <w:t>Create</w:t>
      </w:r>
      <w:r>
        <w:rPr>
          <w:spacing w:val="-3"/>
        </w:rPr>
        <w:t xml:space="preserve"> </w:t>
      </w:r>
      <w:r>
        <w:t>an</w:t>
      </w:r>
      <w:r>
        <w:rPr>
          <w:spacing w:val="-3"/>
        </w:rPr>
        <w:t xml:space="preserve"> </w:t>
      </w:r>
      <w:r>
        <w:t>environment</w:t>
      </w:r>
      <w:r>
        <w:rPr>
          <w:spacing w:val="-3"/>
        </w:rPr>
        <w:t xml:space="preserve"> </w:t>
      </w:r>
      <w:r>
        <w:t>where</w:t>
      </w:r>
      <w:r>
        <w:rPr>
          <w:spacing w:val="-4"/>
        </w:rPr>
        <w:t xml:space="preserve"> </w:t>
      </w:r>
      <w:r>
        <w:t>women</w:t>
      </w:r>
      <w:r>
        <w:rPr>
          <w:spacing w:val="-3"/>
        </w:rPr>
        <w:t xml:space="preserve"> </w:t>
      </w:r>
      <w:r>
        <w:t>are</w:t>
      </w:r>
      <w:r>
        <w:rPr>
          <w:spacing w:val="-4"/>
        </w:rPr>
        <w:t xml:space="preserve"> </w:t>
      </w:r>
      <w:r>
        <w:t>encouraged</w:t>
      </w:r>
      <w:r>
        <w:rPr>
          <w:spacing w:val="-3"/>
        </w:rPr>
        <w:t xml:space="preserve"> </w:t>
      </w:r>
      <w:r>
        <w:t>and</w:t>
      </w:r>
      <w:r>
        <w:rPr>
          <w:spacing w:val="-7"/>
        </w:rPr>
        <w:t xml:space="preserve"> </w:t>
      </w:r>
      <w:r>
        <w:t>empowered</w:t>
      </w:r>
      <w:r>
        <w:rPr>
          <w:spacing w:val="-3"/>
        </w:rPr>
        <w:t xml:space="preserve"> </w:t>
      </w:r>
      <w:r>
        <w:t>to</w:t>
      </w:r>
      <w:r>
        <w:rPr>
          <w:spacing w:val="-3"/>
        </w:rPr>
        <w:t xml:space="preserve"> </w:t>
      </w:r>
      <w:r>
        <w:t>define</w:t>
      </w:r>
      <w:r>
        <w:rPr>
          <w:spacing w:val="-3"/>
        </w:rPr>
        <w:t xml:space="preserve"> </w:t>
      </w:r>
      <w:r>
        <w:t>(and</w:t>
      </w:r>
      <w:r>
        <w:rPr>
          <w:spacing w:val="-3"/>
        </w:rPr>
        <w:t xml:space="preserve"> </w:t>
      </w:r>
      <w:r>
        <w:t>redefine)</w:t>
      </w:r>
      <w:r>
        <w:rPr>
          <w:spacing w:val="-3"/>
        </w:rPr>
        <w:t xml:space="preserve"> </w:t>
      </w:r>
      <w:r>
        <w:t>a</w:t>
      </w:r>
      <w:r>
        <w:rPr>
          <w:spacing w:val="-3"/>
        </w:rPr>
        <w:t xml:space="preserve"> </w:t>
      </w:r>
      <w:r>
        <w:t>personal</w:t>
      </w:r>
      <w:r>
        <w:rPr>
          <w:spacing w:val="-2"/>
        </w:rPr>
        <w:t xml:space="preserve"> </w:t>
      </w:r>
      <w:r>
        <w:t>work/life balance, without stigma. Managers actively explore ways to promote this balance and help their teams excel.</w:t>
      </w:r>
    </w:p>
    <w:p w14:paraId="32FF958D" w14:textId="77777777" w:rsidR="004D4BB2" w:rsidRDefault="00D22AB3">
      <w:pPr>
        <w:pStyle w:val="BodyText"/>
        <w:spacing w:before="1" w:line="273" w:lineRule="exact"/>
        <w:ind w:left="140"/>
      </w:pPr>
      <w:r>
        <w:t>Priority</w:t>
      </w:r>
      <w:r>
        <w:rPr>
          <w:spacing w:val="-3"/>
        </w:rPr>
        <w:t xml:space="preserve"> </w:t>
      </w:r>
      <w:r>
        <w:rPr>
          <w:spacing w:val="-2"/>
        </w:rPr>
        <w:t>recommendations:</w:t>
      </w:r>
    </w:p>
    <w:p w14:paraId="12190D87" w14:textId="77777777" w:rsidR="004D4BB2" w:rsidRDefault="00D22AB3">
      <w:pPr>
        <w:pStyle w:val="BodyText"/>
        <w:tabs>
          <w:tab w:val="left" w:pos="1220"/>
        </w:tabs>
        <w:spacing w:line="273" w:lineRule="exact"/>
        <w:ind w:left="860"/>
      </w:pPr>
      <w:r>
        <w:rPr>
          <w:spacing w:val="-10"/>
        </w:rPr>
        <w:t>-</w:t>
      </w:r>
      <w:r>
        <w:tab/>
        <w:t>Normalize</w:t>
      </w:r>
      <w:r>
        <w:rPr>
          <w:spacing w:val="-4"/>
        </w:rPr>
        <w:t xml:space="preserve"> </w:t>
      </w:r>
      <w:r>
        <w:t>the</w:t>
      </w:r>
      <w:r>
        <w:rPr>
          <w:spacing w:val="-3"/>
        </w:rPr>
        <w:t xml:space="preserve"> </w:t>
      </w:r>
      <w:r>
        <w:t>use</w:t>
      </w:r>
      <w:r>
        <w:rPr>
          <w:spacing w:val="-4"/>
        </w:rPr>
        <w:t xml:space="preserve"> </w:t>
      </w:r>
      <w:r>
        <w:t>of</w:t>
      </w:r>
      <w:r>
        <w:rPr>
          <w:spacing w:val="-3"/>
        </w:rPr>
        <w:t xml:space="preserve"> </w:t>
      </w:r>
      <w:r>
        <w:t>the</w:t>
      </w:r>
      <w:r>
        <w:rPr>
          <w:spacing w:val="-4"/>
        </w:rPr>
        <w:t xml:space="preserve"> </w:t>
      </w:r>
      <w:r>
        <w:t>flexible</w:t>
      </w:r>
      <w:r>
        <w:rPr>
          <w:spacing w:val="-3"/>
        </w:rPr>
        <w:t xml:space="preserve"> </w:t>
      </w:r>
      <w:r>
        <w:t>work</w:t>
      </w:r>
      <w:r>
        <w:rPr>
          <w:spacing w:val="-3"/>
        </w:rPr>
        <w:t xml:space="preserve"> </w:t>
      </w:r>
      <w:r>
        <w:t>policy</w:t>
      </w:r>
      <w:r>
        <w:rPr>
          <w:spacing w:val="-3"/>
        </w:rPr>
        <w:t xml:space="preserve"> </w:t>
      </w:r>
      <w:r>
        <w:t>across</w:t>
      </w:r>
      <w:r>
        <w:rPr>
          <w:spacing w:val="-2"/>
        </w:rPr>
        <w:t xml:space="preserve"> </w:t>
      </w:r>
      <w:r>
        <w:t>all</w:t>
      </w:r>
      <w:r>
        <w:rPr>
          <w:spacing w:val="-3"/>
        </w:rPr>
        <w:t xml:space="preserve"> </w:t>
      </w:r>
      <w:r>
        <w:t>units</w:t>
      </w:r>
      <w:r>
        <w:rPr>
          <w:spacing w:val="-2"/>
        </w:rPr>
        <w:t xml:space="preserve"> </w:t>
      </w:r>
      <w:r>
        <w:t>and</w:t>
      </w:r>
      <w:r>
        <w:rPr>
          <w:spacing w:val="7"/>
        </w:rPr>
        <w:t xml:space="preserve"> </w:t>
      </w:r>
      <w:r>
        <w:rPr>
          <w:spacing w:val="-2"/>
        </w:rPr>
        <w:t>campuses.</w:t>
      </w:r>
    </w:p>
    <w:p w14:paraId="6628BC92" w14:textId="77777777" w:rsidR="004D4BB2" w:rsidRDefault="00D22AB3">
      <w:pPr>
        <w:pStyle w:val="Heading2"/>
        <w:numPr>
          <w:ilvl w:val="0"/>
          <w:numId w:val="4"/>
        </w:numPr>
        <w:tabs>
          <w:tab w:val="left" w:pos="499"/>
        </w:tabs>
        <w:spacing w:before="275" w:line="273" w:lineRule="exact"/>
        <w:ind w:left="499" w:hanging="359"/>
      </w:pPr>
      <w:r>
        <w:rPr>
          <w:spacing w:val="-2"/>
        </w:rPr>
        <w:t>Process/Activities</w:t>
      </w:r>
    </w:p>
    <w:p w14:paraId="43D726A6" w14:textId="77777777" w:rsidR="004D4BB2" w:rsidRDefault="00D22AB3">
      <w:pPr>
        <w:pStyle w:val="ListParagraph"/>
        <w:numPr>
          <w:ilvl w:val="1"/>
          <w:numId w:val="4"/>
        </w:numPr>
        <w:tabs>
          <w:tab w:val="left" w:pos="768"/>
        </w:tabs>
        <w:spacing w:line="270" w:lineRule="exact"/>
        <w:ind w:left="768" w:hanging="268"/>
        <w:rPr>
          <w:sz w:val="24"/>
        </w:rPr>
      </w:pPr>
      <w:r>
        <w:rPr>
          <w:sz w:val="24"/>
        </w:rPr>
        <w:t>Reviewed</w:t>
      </w:r>
      <w:r>
        <w:rPr>
          <w:spacing w:val="-5"/>
          <w:sz w:val="24"/>
        </w:rPr>
        <w:t xml:space="preserve"> </w:t>
      </w:r>
      <w:r>
        <w:rPr>
          <w:sz w:val="24"/>
        </w:rPr>
        <w:t>conclusions</w:t>
      </w:r>
      <w:r>
        <w:rPr>
          <w:spacing w:val="-2"/>
          <w:sz w:val="24"/>
        </w:rPr>
        <w:t xml:space="preserve"> </w:t>
      </w:r>
      <w:r>
        <w:rPr>
          <w:sz w:val="24"/>
        </w:rPr>
        <w:t>by</w:t>
      </w:r>
      <w:r>
        <w:rPr>
          <w:spacing w:val="-2"/>
          <w:sz w:val="24"/>
        </w:rPr>
        <w:t xml:space="preserve"> </w:t>
      </w:r>
      <w:r>
        <w:rPr>
          <w:sz w:val="24"/>
        </w:rPr>
        <w:t>last</w:t>
      </w:r>
      <w:r>
        <w:rPr>
          <w:spacing w:val="-4"/>
          <w:sz w:val="24"/>
        </w:rPr>
        <w:t xml:space="preserve"> </w:t>
      </w:r>
      <w:r>
        <w:rPr>
          <w:sz w:val="24"/>
        </w:rPr>
        <w:t>year’s</w:t>
      </w:r>
      <w:r>
        <w:rPr>
          <w:spacing w:val="-2"/>
          <w:sz w:val="24"/>
        </w:rPr>
        <w:t xml:space="preserve"> </w:t>
      </w:r>
      <w:r>
        <w:rPr>
          <w:sz w:val="24"/>
        </w:rPr>
        <w:t>Work-Life</w:t>
      </w:r>
      <w:r>
        <w:rPr>
          <w:spacing w:val="-2"/>
          <w:sz w:val="24"/>
        </w:rPr>
        <w:t xml:space="preserve"> </w:t>
      </w:r>
      <w:r>
        <w:rPr>
          <w:sz w:val="24"/>
        </w:rPr>
        <w:t>Integration</w:t>
      </w:r>
      <w:r>
        <w:rPr>
          <w:spacing w:val="-8"/>
          <w:sz w:val="24"/>
        </w:rPr>
        <w:t xml:space="preserve"> </w:t>
      </w:r>
      <w:r>
        <w:rPr>
          <w:sz w:val="24"/>
        </w:rPr>
        <w:t>Task</w:t>
      </w:r>
      <w:r>
        <w:rPr>
          <w:spacing w:val="-2"/>
          <w:sz w:val="24"/>
        </w:rPr>
        <w:t xml:space="preserve"> </w:t>
      </w:r>
      <w:r>
        <w:rPr>
          <w:sz w:val="24"/>
        </w:rPr>
        <w:t>Force</w:t>
      </w:r>
      <w:r>
        <w:rPr>
          <w:spacing w:val="-3"/>
          <w:sz w:val="24"/>
        </w:rPr>
        <w:t xml:space="preserve"> </w:t>
      </w:r>
      <w:r>
        <w:rPr>
          <w:sz w:val="24"/>
        </w:rPr>
        <w:t>for</w:t>
      </w:r>
      <w:r>
        <w:rPr>
          <w:spacing w:val="-8"/>
          <w:sz w:val="24"/>
        </w:rPr>
        <w:t xml:space="preserve"> </w:t>
      </w:r>
      <w:r>
        <w:rPr>
          <w:sz w:val="24"/>
        </w:rPr>
        <w:t>context</w:t>
      </w:r>
      <w:r>
        <w:rPr>
          <w:spacing w:val="-8"/>
          <w:sz w:val="24"/>
        </w:rPr>
        <w:t xml:space="preserve"> </w:t>
      </w:r>
      <w:r>
        <w:rPr>
          <w:sz w:val="24"/>
        </w:rPr>
        <w:t>and</w:t>
      </w:r>
      <w:r>
        <w:rPr>
          <w:spacing w:val="-2"/>
          <w:sz w:val="24"/>
        </w:rPr>
        <w:t xml:space="preserve"> continuity.</w:t>
      </w:r>
    </w:p>
    <w:p w14:paraId="2FF28094" w14:textId="77777777" w:rsidR="004D4BB2" w:rsidRDefault="00D22AB3">
      <w:pPr>
        <w:pStyle w:val="ListParagraph"/>
        <w:numPr>
          <w:ilvl w:val="1"/>
          <w:numId w:val="4"/>
        </w:numPr>
        <w:tabs>
          <w:tab w:val="left" w:pos="768"/>
          <w:tab w:val="left" w:pos="770"/>
        </w:tabs>
        <w:spacing w:before="1" w:line="235" w:lineRule="auto"/>
        <w:ind w:left="770" w:right="822" w:hanging="270"/>
        <w:rPr>
          <w:sz w:val="24"/>
        </w:rPr>
      </w:pPr>
      <w:r>
        <w:rPr>
          <w:sz w:val="24"/>
        </w:rPr>
        <w:t>Reviewed</w:t>
      </w:r>
      <w:r>
        <w:rPr>
          <w:spacing w:val="-2"/>
          <w:sz w:val="24"/>
        </w:rPr>
        <w:t xml:space="preserve"> </w:t>
      </w:r>
      <w:r>
        <w:rPr>
          <w:sz w:val="24"/>
        </w:rPr>
        <w:t>the</w:t>
      </w:r>
      <w:r>
        <w:rPr>
          <w:spacing w:val="-2"/>
          <w:sz w:val="24"/>
        </w:rPr>
        <w:t xml:space="preserve"> </w:t>
      </w:r>
      <w:r>
        <w:rPr>
          <w:sz w:val="24"/>
        </w:rPr>
        <w:t>current</w:t>
      </w:r>
      <w:r>
        <w:rPr>
          <w:spacing w:val="-2"/>
          <w:sz w:val="24"/>
        </w:rPr>
        <w:t xml:space="preserve"> </w:t>
      </w:r>
      <w:r>
        <w:rPr>
          <w:sz w:val="24"/>
        </w:rPr>
        <w:t>HR</w:t>
      </w:r>
      <w:r>
        <w:rPr>
          <w:spacing w:val="-5"/>
          <w:sz w:val="24"/>
        </w:rPr>
        <w:t xml:space="preserve"> </w:t>
      </w:r>
      <w:r>
        <w:rPr>
          <w:sz w:val="24"/>
        </w:rPr>
        <w:t>website</w:t>
      </w:r>
      <w:r>
        <w:rPr>
          <w:spacing w:val="-2"/>
          <w:sz w:val="24"/>
        </w:rPr>
        <w:t xml:space="preserve"> </w:t>
      </w:r>
      <w:r>
        <w:rPr>
          <w:sz w:val="24"/>
        </w:rPr>
        <w:t>for</w:t>
      </w:r>
      <w:r>
        <w:rPr>
          <w:spacing w:val="-2"/>
          <w:sz w:val="24"/>
        </w:rPr>
        <w:t xml:space="preserve"> </w:t>
      </w:r>
      <w:r>
        <w:rPr>
          <w:sz w:val="24"/>
        </w:rPr>
        <w:t>flex</w:t>
      </w:r>
      <w:r>
        <w:rPr>
          <w:spacing w:val="-1"/>
          <w:sz w:val="24"/>
        </w:rPr>
        <w:t xml:space="preserve"> </w:t>
      </w:r>
      <w:r>
        <w:rPr>
          <w:sz w:val="24"/>
        </w:rPr>
        <w:t>work</w:t>
      </w:r>
      <w:r>
        <w:rPr>
          <w:spacing w:val="-2"/>
          <w:sz w:val="24"/>
        </w:rPr>
        <w:t xml:space="preserve"> </w:t>
      </w:r>
      <w:r>
        <w:rPr>
          <w:sz w:val="24"/>
        </w:rPr>
        <w:t>policy</w:t>
      </w:r>
      <w:r>
        <w:rPr>
          <w:spacing w:val="-1"/>
          <w:sz w:val="24"/>
        </w:rPr>
        <w:t xml:space="preserve"> </w:t>
      </w:r>
      <w:r>
        <w:rPr>
          <w:sz w:val="24"/>
        </w:rPr>
        <w:t>for</w:t>
      </w:r>
      <w:r>
        <w:rPr>
          <w:spacing w:val="-8"/>
          <w:sz w:val="24"/>
        </w:rPr>
        <w:t xml:space="preserve"> </w:t>
      </w:r>
      <w:r>
        <w:rPr>
          <w:sz w:val="24"/>
        </w:rPr>
        <w:t>staff</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associated</w:t>
      </w:r>
      <w:r>
        <w:rPr>
          <w:spacing w:val="-2"/>
          <w:sz w:val="24"/>
        </w:rPr>
        <w:t xml:space="preserve"> </w:t>
      </w:r>
      <w:r>
        <w:rPr>
          <w:sz w:val="24"/>
        </w:rPr>
        <w:t>resources</w:t>
      </w:r>
      <w:r>
        <w:rPr>
          <w:spacing w:val="-1"/>
          <w:sz w:val="24"/>
        </w:rPr>
        <w:t xml:space="preserve"> </w:t>
      </w:r>
      <w:r>
        <w:rPr>
          <w:sz w:val="24"/>
        </w:rPr>
        <w:t>that</w:t>
      </w:r>
      <w:r>
        <w:rPr>
          <w:spacing w:val="-7"/>
          <w:sz w:val="24"/>
        </w:rPr>
        <w:t xml:space="preserve"> </w:t>
      </w:r>
      <w:r>
        <w:rPr>
          <w:sz w:val="24"/>
        </w:rPr>
        <w:t>are</w:t>
      </w:r>
      <w:r>
        <w:rPr>
          <w:spacing w:val="-2"/>
          <w:sz w:val="24"/>
        </w:rPr>
        <w:t xml:space="preserve"> </w:t>
      </w:r>
      <w:r>
        <w:rPr>
          <w:sz w:val="24"/>
        </w:rPr>
        <w:t>available including the USAC/PPCW toolkit.</w:t>
      </w:r>
    </w:p>
    <w:p w14:paraId="053B722E" w14:textId="77777777" w:rsidR="004D4BB2" w:rsidRDefault="00D22AB3">
      <w:pPr>
        <w:pStyle w:val="ListParagraph"/>
        <w:numPr>
          <w:ilvl w:val="1"/>
          <w:numId w:val="4"/>
        </w:numPr>
        <w:tabs>
          <w:tab w:val="left" w:pos="768"/>
          <w:tab w:val="left" w:pos="770"/>
        </w:tabs>
        <w:spacing w:before="6" w:line="235" w:lineRule="auto"/>
        <w:ind w:left="770" w:right="1011" w:hanging="270"/>
        <w:rPr>
          <w:sz w:val="24"/>
        </w:rPr>
      </w:pPr>
      <w:r>
        <w:rPr>
          <w:sz w:val="24"/>
        </w:rPr>
        <w:t>Reviewed</w:t>
      </w:r>
      <w:r>
        <w:rPr>
          <w:spacing w:val="-3"/>
          <w:sz w:val="24"/>
        </w:rPr>
        <w:t xml:space="preserve"> </w:t>
      </w:r>
      <w:r>
        <w:rPr>
          <w:sz w:val="24"/>
        </w:rPr>
        <w:t>available</w:t>
      </w:r>
      <w:r>
        <w:rPr>
          <w:spacing w:val="-3"/>
          <w:sz w:val="24"/>
        </w:rPr>
        <w:t xml:space="preserve"> </w:t>
      </w:r>
      <w:r>
        <w:rPr>
          <w:sz w:val="24"/>
        </w:rPr>
        <w:t>resources</w:t>
      </w:r>
      <w:r>
        <w:rPr>
          <w:spacing w:val="-2"/>
          <w:sz w:val="24"/>
        </w:rPr>
        <w:t xml:space="preserve"> </w:t>
      </w:r>
      <w:r>
        <w:rPr>
          <w:sz w:val="24"/>
        </w:rPr>
        <w:t>for</w:t>
      </w:r>
      <w:r>
        <w:rPr>
          <w:spacing w:val="-3"/>
          <w:sz w:val="24"/>
        </w:rPr>
        <w:t xml:space="preserve"> </w:t>
      </w:r>
      <w:r>
        <w:rPr>
          <w:sz w:val="24"/>
        </w:rPr>
        <w:t>training</w:t>
      </w:r>
      <w:r>
        <w:rPr>
          <w:spacing w:val="-3"/>
          <w:sz w:val="24"/>
        </w:rPr>
        <w:t xml:space="preserve"> </w:t>
      </w:r>
      <w:r>
        <w:rPr>
          <w:sz w:val="24"/>
        </w:rPr>
        <w:t>and</w:t>
      </w:r>
      <w:r>
        <w:rPr>
          <w:spacing w:val="-3"/>
          <w:sz w:val="24"/>
        </w:rPr>
        <w:t xml:space="preserve"> </w:t>
      </w:r>
      <w:r>
        <w:rPr>
          <w:sz w:val="24"/>
        </w:rPr>
        <w:t>supporting</w:t>
      </w:r>
      <w:r>
        <w:rPr>
          <w:spacing w:val="-7"/>
          <w:sz w:val="24"/>
        </w:rPr>
        <w:t xml:space="preserve"> </w:t>
      </w:r>
      <w:r>
        <w:rPr>
          <w:sz w:val="24"/>
        </w:rPr>
        <w:t>managers</w:t>
      </w:r>
      <w:r>
        <w:rPr>
          <w:spacing w:val="-2"/>
          <w:sz w:val="24"/>
        </w:rPr>
        <w:t xml:space="preserve"> </w:t>
      </w:r>
      <w:r>
        <w:rPr>
          <w:sz w:val="24"/>
        </w:rPr>
        <w:t>and</w:t>
      </w:r>
      <w:r>
        <w:rPr>
          <w:spacing w:val="-7"/>
          <w:sz w:val="24"/>
        </w:rPr>
        <w:t xml:space="preserve"> </w:t>
      </w:r>
      <w:r>
        <w:rPr>
          <w:sz w:val="24"/>
        </w:rPr>
        <w:t>unit</w:t>
      </w:r>
      <w:r>
        <w:rPr>
          <w:spacing w:val="-4"/>
          <w:sz w:val="24"/>
        </w:rPr>
        <w:t xml:space="preserve"> </w:t>
      </w:r>
      <w:r>
        <w:rPr>
          <w:sz w:val="24"/>
        </w:rPr>
        <w:t>heads</w:t>
      </w:r>
      <w:r>
        <w:rPr>
          <w:spacing w:val="-2"/>
          <w:sz w:val="24"/>
        </w:rPr>
        <w:t xml:space="preserve"> </w:t>
      </w:r>
      <w:r>
        <w:rPr>
          <w:sz w:val="24"/>
        </w:rPr>
        <w:t>that</w:t>
      </w:r>
      <w:r>
        <w:rPr>
          <w:spacing w:val="-3"/>
          <w:sz w:val="24"/>
        </w:rPr>
        <w:t xml:space="preserve"> </w:t>
      </w:r>
      <w:r>
        <w:rPr>
          <w:sz w:val="24"/>
        </w:rPr>
        <w:t>are</w:t>
      </w:r>
      <w:r>
        <w:rPr>
          <w:spacing w:val="-4"/>
          <w:sz w:val="24"/>
        </w:rPr>
        <w:t xml:space="preserve"> </w:t>
      </w:r>
      <w:r>
        <w:rPr>
          <w:sz w:val="24"/>
        </w:rPr>
        <w:t>responsible</w:t>
      </w:r>
      <w:r>
        <w:rPr>
          <w:spacing w:val="-3"/>
          <w:sz w:val="24"/>
        </w:rPr>
        <w:t xml:space="preserve"> </w:t>
      </w:r>
      <w:r>
        <w:rPr>
          <w:sz w:val="24"/>
        </w:rPr>
        <w:t>for implementing flex work arrangements with their staff.</w:t>
      </w:r>
    </w:p>
    <w:p w14:paraId="5497FBF7" w14:textId="77777777" w:rsidR="004D4BB2" w:rsidRDefault="00D22AB3">
      <w:pPr>
        <w:pStyle w:val="ListParagraph"/>
        <w:numPr>
          <w:ilvl w:val="1"/>
          <w:numId w:val="4"/>
        </w:numPr>
        <w:tabs>
          <w:tab w:val="left" w:pos="768"/>
        </w:tabs>
        <w:spacing w:line="271" w:lineRule="exact"/>
        <w:ind w:left="768" w:hanging="268"/>
        <w:rPr>
          <w:sz w:val="24"/>
        </w:rPr>
      </w:pPr>
      <w:r>
        <w:rPr>
          <w:sz w:val="24"/>
        </w:rPr>
        <w:t>Reviewed</w:t>
      </w:r>
      <w:r>
        <w:rPr>
          <w:spacing w:val="-4"/>
          <w:sz w:val="24"/>
        </w:rPr>
        <w:t xml:space="preserve"> </w:t>
      </w:r>
      <w:r>
        <w:rPr>
          <w:sz w:val="24"/>
        </w:rPr>
        <w:t>available</w:t>
      </w:r>
      <w:r>
        <w:rPr>
          <w:spacing w:val="-3"/>
          <w:sz w:val="24"/>
        </w:rPr>
        <w:t xml:space="preserve"> </w:t>
      </w:r>
      <w:r>
        <w:rPr>
          <w:sz w:val="24"/>
        </w:rPr>
        <w:t>guidance</w:t>
      </w:r>
      <w:r>
        <w:rPr>
          <w:spacing w:val="-3"/>
          <w:sz w:val="24"/>
        </w:rPr>
        <w:t xml:space="preserve"> </w:t>
      </w:r>
      <w:r>
        <w:rPr>
          <w:sz w:val="24"/>
        </w:rPr>
        <w:t>on</w:t>
      </w:r>
      <w:r>
        <w:rPr>
          <w:spacing w:val="-6"/>
          <w:sz w:val="24"/>
        </w:rPr>
        <w:t xml:space="preserve"> </w:t>
      </w:r>
      <w:r>
        <w:rPr>
          <w:sz w:val="24"/>
        </w:rPr>
        <w:t>flex</w:t>
      </w:r>
      <w:r>
        <w:rPr>
          <w:spacing w:val="-2"/>
          <w:sz w:val="24"/>
        </w:rPr>
        <w:t xml:space="preserve"> </w:t>
      </w:r>
      <w:r>
        <w:rPr>
          <w:sz w:val="24"/>
        </w:rPr>
        <w:t>work</w:t>
      </w:r>
      <w:r>
        <w:rPr>
          <w:spacing w:val="-2"/>
          <w:sz w:val="24"/>
        </w:rPr>
        <w:t xml:space="preserve"> </w:t>
      </w:r>
      <w:r>
        <w:rPr>
          <w:sz w:val="24"/>
        </w:rPr>
        <w:t>for</w:t>
      </w:r>
      <w:r>
        <w:rPr>
          <w:spacing w:val="-3"/>
          <w:sz w:val="24"/>
        </w:rPr>
        <w:t xml:space="preserve"> </w:t>
      </w:r>
      <w:r>
        <w:rPr>
          <w:spacing w:val="-2"/>
          <w:sz w:val="24"/>
        </w:rPr>
        <w:t>faculty.</w:t>
      </w:r>
    </w:p>
    <w:p w14:paraId="65AA27D7" w14:textId="77777777" w:rsidR="004D4BB2" w:rsidRDefault="00D22AB3">
      <w:pPr>
        <w:pStyle w:val="ListParagraph"/>
        <w:numPr>
          <w:ilvl w:val="1"/>
          <w:numId w:val="4"/>
        </w:numPr>
        <w:tabs>
          <w:tab w:val="left" w:pos="768"/>
        </w:tabs>
        <w:spacing w:line="273" w:lineRule="exact"/>
        <w:ind w:left="768" w:hanging="268"/>
        <w:rPr>
          <w:sz w:val="24"/>
        </w:rPr>
      </w:pPr>
      <w:r>
        <w:rPr>
          <w:sz w:val="24"/>
        </w:rPr>
        <w:t>Identified</w:t>
      </w:r>
      <w:r>
        <w:rPr>
          <w:spacing w:val="-4"/>
          <w:sz w:val="24"/>
        </w:rPr>
        <w:t xml:space="preserve"> </w:t>
      </w:r>
      <w:r>
        <w:rPr>
          <w:sz w:val="24"/>
        </w:rPr>
        <w:t>a</w:t>
      </w:r>
      <w:r>
        <w:rPr>
          <w:spacing w:val="-8"/>
          <w:sz w:val="24"/>
        </w:rPr>
        <w:t xml:space="preserve"> </w:t>
      </w:r>
      <w:r>
        <w:rPr>
          <w:sz w:val="24"/>
        </w:rPr>
        <w:t>contact</w:t>
      </w:r>
      <w:r>
        <w:rPr>
          <w:spacing w:val="-4"/>
          <w:sz w:val="24"/>
        </w:rPr>
        <w:t xml:space="preserve"> </w:t>
      </w:r>
      <w:r>
        <w:rPr>
          <w:sz w:val="24"/>
        </w:rPr>
        <w:t>in</w:t>
      </w:r>
      <w:r>
        <w:rPr>
          <w:spacing w:val="-4"/>
          <w:sz w:val="24"/>
        </w:rPr>
        <w:t xml:space="preserve"> </w:t>
      </w:r>
      <w:r>
        <w:rPr>
          <w:sz w:val="24"/>
        </w:rPr>
        <w:t>Employee</w:t>
      </w:r>
      <w:r>
        <w:rPr>
          <w:spacing w:val="-3"/>
          <w:sz w:val="24"/>
        </w:rPr>
        <w:t xml:space="preserve"> </w:t>
      </w:r>
      <w:r>
        <w:rPr>
          <w:sz w:val="24"/>
        </w:rPr>
        <w:t>and</w:t>
      </w:r>
      <w:r>
        <w:rPr>
          <w:spacing w:val="-4"/>
          <w:sz w:val="24"/>
        </w:rPr>
        <w:t xml:space="preserve"> </w:t>
      </w:r>
      <w:r>
        <w:rPr>
          <w:sz w:val="24"/>
        </w:rPr>
        <w:t>Labor</w:t>
      </w:r>
      <w:r>
        <w:rPr>
          <w:spacing w:val="-3"/>
          <w:sz w:val="24"/>
        </w:rPr>
        <w:t xml:space="preserve"> </w:t>
      </w:r>
      <w:r>
        <w:rPr>
          <w:sz w:val="24"/>
        </w:rPr>
        <w:t>relations</w:t>
      </w:r>
      <w:r>
        <w:rPr>
          <w:spacing w:val="-3"/>
          <w:sz w:val="24"/>
        </w:rPr>
        <w:t xml:space="preserve"> </w:t>
      </w:r>
      <w:r>
        <w:rPr>
          <w:sz w:val="24"/>
        </w:rPr>
        <w:t>to</w:t>
      </w:r>
      <w:r>
        <w:rPr>
          <w:spacing w:val="-3"/>
          <w:sz w:val="24"/>
        </w:rPr>
        <w:t xml:space="preserve"> </w:t>
      </w:r>
      <w:r>
        <w:rPr>
          <w:sz w:val="24"/>
        </w:rPr>
        <w:t>discuss</w:t>
      </w:r>
      <w:r>
        <w:rPr>
          <w:spacing w:val="6"/>
          <w:sz w:val="24"/>
        </w:rPr>
        <w:t xml:space="preserve"> </w:t>
      </w:r>
      <w:r>
        <w:rPr>
          <w:sz w:val="24"/>
        </w:rPr>
        <w:t>consolidation</w:t>
      </w:r>
      <w:r>
        <w:rPr>
          <w:spacing w:val="-4"/>
          <w:sz w:val="24"/>
        </w:rPr>
        <w:t xml:space="preserve"> </w:t>
      </w:r>
      <w:r>
        <w:rPr>
          <w:sz w:val="24"/>
        </w:rPr>
        <w:t>of</w:t>
      </w:r>
      <w:r>
        <w:rPr>
          <w:spacing w:val="-2"/>
          <w:sz w:val="24"/>
        </w:rPr>
        <w:t xml:space="preserve"> </w:t>
      </w:r>
      <w:hyperlink r:id="rId16">
        <w:r>
          <w:rPr>
            <w:color w:val="0462C1"/>
            <w:sz w:val="24"/>
            <w:u w:val="single" w:color="0462C1"/>
          </w:rPr>
          <w:t>current</w:t>
        </w:r>
      </w:hyperlink>
      <w:r>
        <w:rPr>
          <w:color w:val="0462C1"/>
          <w:spacing w:val="-3"/>
          <w:sz w:val="24"/>
          <w:u w:val="single" w:color="0462C1"/>
        </w:rPr>
        <w:t xml:space="preserve"> </w:t>
      </w:r>
      <w:r>
        <w:rPr>
          <w:color w:val="0462C1"/>
          <w:sz w:val="24"/>
          <w:u w:val="single" w:color="0462C1"/>
        </w:rPr>
        <w:t>policy</w:t>
      </w:r>
      <w:r>
        <w:rPr>
          <w:color w:val="0462C1"/>
          <w:spacing w:val="-7"/>
          <w:sz w:val="24"/>
          <w:u w:val="single" w:color="0462C1"/>
        </w:rPr>
        <w:t xml:space="preserve"> </w:t>
      </w:r>
      <w:r>
        <w:rPr>
          <w:color w:val="0462C1"/>
          <w:sz w:val="24"/>
          <w:u w:val="single" w:color="0462C1"/>
        </w:rPr>
        <w:t>and</w:t>
      </w:r>
      <w:r>
        <w:rPr>
          <w:color w:val="0462C1"/>
          <w:spacing w:val="-3"/>
          <w:sz w:val="24"/>
          <w:u w:val="single" w:color="0462C1"/>
        </w:rPr>
        <w:t xml:space="preserve"> </w:t>
      </w:r>
      <w:r>
        <w:rPr>
          <w:color w:val="0462C1"/>
          <w:spacing w:val="-2"/>
          <w:sz w:val="24"/>
          <w:u w:val="single" w:color="0462C1"/>
        </w:rPr>
        <w:t>FAQs.</w:t>
      </w:r>
    </w:p>
    <w:p w14:paraId="4BC75FA3" w14:textId="77777777" w:rsidR="004D4BB2" w:rsidRDefault="00D22AB3">
      <w:pPr>
        <w:pStyle w:val="ListParagraph"/>
        <w:numPr>
          <w:ilvl w:val="1"/>
          <w:numId w:val="4"/>
        </w:numPr>
        <w:tabs>
          <w:tab w:val="left" w:pos="769"/>
        </w:tabs>
        <w:spacing w:line="273" w:lineRule="exact"/>
        <w:ind w:left="769" w:hanging="269"/>
        <w:rPr>
          <w:sz w:val="24"/>
        </w:rPr>
      </w:pPr>
      <w:r>
        <w:rPr>
          <w:color w:val="0462C1"/>
          <w:sz w:val="24"/>
          <w:u w:val="single" w:color="0462C1"/>
        </w:rPr>
        <w:t>B1G</w:t>
      </w:r>
      <w:r>
        <w:rPr>
          <w:color w:val="0462C1"/>
          <w:spacing w:val="-3"/>
          <w:sz w:val="24"/>
          <w:u w:val="single" w:color="0462C1"/>
        </w:rPr>
        <w:t xml:space="preserve"> </w:t>
      </w:r>
      <w:r>
        <w:rPr>
          <w:color w:val="0462C1"/>
          <w:spacing w:val="-2"/>
          <w:sz w:val="24"/>
          <w:u w:val="single" w:color="0462C1"/>
        </w:rPr>
        <w:t>benchmarking</w:t>
      </w:r>
    </w:p>
    <w:p w14:paraId="3AACC5B5" w14:textId="77777777" w:rsidR="004D4BB2" w:rsidRDefault="004D4BB2">
      <w:pPr>
        <w:pStyle w:val="BodyText"/>
        <w:spacing w:before="269"/>
      </w:pPr>
    </w:p>
    <w:p w14:paraId="11299443" w14:textId="77777777" w:rsidR="004D4BB2" w:rsidRDefault="00D22AB3">
      <w:pPr>
        <w:pStyle w:val="Heading2"/>
        <w:numPr>
          <w:ilvl w:val="0"/>
          <w:numId w:val="4"/>
        </w:numPr>
        <w:tabs>
          <w:tab w:val="left" w:pos="499"/>
        </w:tabs>
        <w:spacing w:line="273" w:lineRule="exact"/>
        <w:ind w:left="499" w:hanging="359"/>
        <w:rPr>
          <w:b w:val="0"/>
        </w:rPr>
      </w:pPr>
      <w:r>
        <w:t>Preliminary</w:t>
      </w:r>
      <w:r>
        <w:rPr>
          <w:spacing w:val="-10"/>
        </w:rPr>
        <w:t xml:space="preserve"> </w:t>
      </w:r>
      <w:r>
        <w:rPr>
          <w:spacing w:val="-2"/>
        </w:rPr>
        <w:t>Results/Findings</w:t>
      </w:r>
    </w:p>
    <w:p w14:paraId="03298A36" w14:textId="77777777" w:rsidR="004D4BB2" w:rsidRDefault="00D22AB3">
      <w:pPr>
        <w:pStyle w:val="ListParagraph"/>
        <w:numPr>
          <w:ilvl w:val="1"/>
          <w:numId w:val="4"/>
        </w:numPr>
        <w:tabs>
          <w:tab w:val="left" w:pos="860"/>
        </w:tabs>
        <w:spacing w:line="237" w:lineRule="auto"/>
        <w:ind w:right="278"/>
        <w:rPr>
          <w:sz w:val="24"/>
        </w:rPr>
      </w:pPr>
      <w:r>
        <w:rPr>
          <w:sz w:val="24"/>
        </w:rPr>
        <w:t xml:space="preserve">HR flexible work policy is in place for staff: </w:t>
      </w:r>
      <w:hyperlink r:id="rId17">
        <w:r>
          <w:rPr>
            <w:color w:val="0462C1"/>
            <w:sz w:val="24"/>
            <w:u w:val="single" w:color="0462C1"/>
          </w:rPr>
          <w:t>https://hr.osu.edu/policies/flexible-work/</w:t>
        </w:r>
      </w:hyperlink>
      <w:r>
        <w:rPr>
          <w:color w:val="0462C1"/>
          <w:sz w:val="24"/>
        </w:rPr>
        <w:t xml:space="preserve"> </w:t>
      </w:r>
      <w:r>
        <w:rPr>
          <w:sz w:val="24"/>
        </w:rPr>
        <w:t xml:space="preserve">and </w:t>
      </w:r>
      <w:hyperlink r:id="rId18">
        <w:r>
          <w:rPr>
            <w:color w:val="0462C1"/>
            <w:sz w:val="24"/>
            <w:u w:val="single" w:color="0462C1"/>
          </w:rPr>
          <w:t>https://hrconnection.osu.edu/esc</w:t>
        </w:r>
      </w:hyperlink>
      <w:r>
        <w:rPr>
          <w:sz w:val="24"/>
        </w:rPr>
        <w:t>,</w:t>
      </w:r>
      <w:r>
        <w:rPr>
          <w:spacing w:val="-7"/>
          <w:sz w:val="24"/>
        </w:rPr>
        <w:t xml:space="preserve"> </w:t>
      </w:r>
      <w:r>
        <w:rPr>
          <w:sz w:val="24"/>
        </w:rPr>
        <w:t>information</w:t>
      </w:r>
      <w:r>
        <w:rPr>
          <w:spacing w:val="-1"/>
          <w:sz w:val="24"/>
        </w:rPr>
        <w:t xml:space="preserve"> </w:t>
      </w:r>
      <w:r>
        <w:rPr>
          <w:sz w:val="24"/>
        </w:rPr>
        <w:t>varies</w:t>
      </w:r>
      <w:r>
        <w:rPr>
          <w:spacing w:val="-2"/>
          <w:sz w:val="24"/>
        </w:rPr>
        <w:t xml:space="preserve"> </w:t>
      </w:r>
      <w:r>
        <w:rPr>
          <w:sz w:val="24"/>
        </w:rPr>
        <w:t>by</w:t>
      </w:r>
      <w:r>
        <w:rPr>
          <w:spacing w:val="-2"/>
          <w:sz w:val="24"/>
        </w:rPr>
        <w:t xml:space="preserve"> </w:t>
      </w:r>
      <w:r>
        <w:rPr>
          <w:sz w:val="24"/>
        </w:rPr>
        <w:t>site</w:t>
      </w:r>
      <w:r>
        <w:rPr>
          <w:spacing w:val="-3"/>
          <w:sz w:val="24"/>
        </w:rPr>
        <w:t xml:space="preserve"> </w:t>
      </w:r>
      <w:r>
        <w:rPr>
          <w:sz w:val="24"/>
        </w:rPr>
        <w:t>and</w:t>
      </w:r>
      <w:r>
        <w:rPr>
          <w:spacing w:val="-3"/>
          <w:sz w:val="24"/>
        </w:rPr>
        <w:t xml:space="preserve"> </w:t>
      </w:r>
      <w:r>
        <w:rPr>
          <w:sz w:val="24"/>
        </w:rPr>
        <w:t>is</w:t>
      </w:r>
      <w:r>
        <w:rPr>
          <w:spacing w:val="-2"/>
          <w:sz w:val="24"/>
        </w:rPr>
        <w:t xml:space="preserve"> </w:t>
      </w:r>
      <w:r>
        <w:rPr>
          <w:sz w:val="24"/>
        </w:rPr>
        <w:t>not</w:t>
      </w:r>
      <w:r>
        <w:rPr>
          <w:spacing w:val="-7"/>
          <w:sz w:val="24"/>
        </w:rPr>
        <w:t xml:space="preserve"> </w:t>
      </w:r>
      <w:r>
        <w:rPr>
          <w:sz w:val="24"/>
        </w:rPr>
        <w:t>all</w:t>
      </w:r>
      <w:r>
        <w:rPr>
          <w:spacing w:val="-2"/>
          <w:sz w:val="24"/>
        </w:rPr>
        <w:t xml:space="preserve"> </w:t>
      </w:r>
      <w:r>
        <w:rPr>
          <w:sz w:val="24"/>
        </w:rPr>
        <w:t>current.</w:t>
      </w:r>
      <w:r>
        <w:rPr>
          <w:spacing w:val="-3"/>
          <w:sz w:val="24"/>
        </w:rPr>
        <w:t xml:space="preserve"> </w:t>
      </w:r>
      <w:r>
        <w:rPr>
          <w:b/>
          <w:sz w:val="24"/>
        </w:rPr>
        <w:t>Note:</w:t>
      </w:r>
      <w:r>
        <w:rPr>
          <w:b/>
          <w:spacing w:val="-3"/>
          <w:sz w:val="24"/>
        </w:rPr>
        <w:t xml:space="preserve"> </w:t>
      </w:r>
      <w:r>
        <w:rPr>
          <w:sz w:val="24"/>
        </w:rPr>
        <w:t>the</w:t>
      </w:r>
      <w:r>
        <w:rPr>
          <w:spacing w:val="-3"/>
          <w:sz w:val="24"/>
        </w:rPr>
        <w:t xml:space="preserve"> </w:t>
      </w:r>
      <w:r>
        <w:rPr>
          <w:sz w:val="24"/>
        </w:rPr>
        <w:t>actual</w:t>
      </w:r>
      <w:r>
        <w:rPr>
          <w:spacing w:val="-2"/>
          <w:sz w:val="24"/>
        </w:rPr>
        <w:t xml:space="preserve"> </w:t>
      </w:r>
      <w:r>
        <w:rPr>
          <w:sz w:val="24"/>
        </w:rPr>
        <w:t>policy</w:t>
      </w:r>
      <w:r>
        <w:rPr>
          <w:spacing w:val="-2"/>
          <w:sz w:val="24"/>
        </w:rPr>
        <w:t xml:space="preserve"> </w:t>
      </w:r>
      <w:r>
        <w:rPr>
          <w:sz w:val="24"/>
        </w:rPr>
        <w:t>is</w:t>
      </w:r>
      <w:r>
        <w:rPr>
          <w:spacing w:val="-2"/>
          <w:sz w:val="24"/>
        </w:rPr>
        <w:t xml:space="preserve"> </w:t>
      </w:r>
      <w:r>
        <w:rPr>
          <w:sz w:val="24"/>
        </w:rPr>
        <w:t>specific to staff not faculty.</w:t>
      </w:r>
    </w:p>
    <w:p w14:paraId="6BA7F21C" w14:textId="77777777" w:rsidR="004D4BB2" w:rsidRDefault="00D22AB3">
      <w:pPr>
        <w:pStyle w:val="ListParagraph"/>
        <w:numPr>
          <w:ilvl w:val="1"/>
          <w:numId w:val="4"/>
        </w:numPr>
        <w:tabs>
          <w:tab w:val="left" w:pos="860"/>
        </w:tabs>
        <w:spacing w:before="4" w:line="235" w:lineRule="auto"/>
        <w:ind w:right="243"/>
        <w:rPr>
          <w:sz w:val="24"/>
        </w:rPr>
      </w:pPr>
      <w:r>
        <w:rPr>
          <w:sz w:val="24"/>
        </w:rPr>
        <w:t>There</w:t>
      </w:r>
      <w:r>
        <w:rPr>
          <w:spacing w:val="-3"/>
          <w:sz w:val="24"/>
        </w:rPr>
        <w:t xml:space="preserve"> </w:t>
      </w:r>
      <w:r>
        <w:rPr>
          <w:sz w:val="24"/>
        </w:rPr>
        <w:t>are</w:t>
      </w:r>
      <w:r>
        <w:rPr>
          <w:spacing w:val="-3"/>
          <w:sz w:val="24"/>
        </w:rPr>
        <w:t xml:space="preserve"> </w:t>
      </w:r>
      <w:r>
        <w:rPr>
          <w:sz w:val="24"/>
        </w:rPr>
        <w:t>multiple</w:t>
      </w:r>
      <w:r>
        <w:rPr>
          <w:spacing w:val="-2"/>
          <w:sz w:val="24"/>
        </w:rPr>
        <w:t xml:space="preserve"> </w:t>
      </w:r>
      <w:r>
        <w:rPr>
          <w:sz w:val="24"/>
        </w:rPr>
        <w:t>models</w:t>
      </w:r>
      <w:r>
        <w:rPr>
          <w:spacing w:val="-1"/>
          <w:sz w:val="24"/>
        </w:rPr>
        <w:t xml:space="preserve"> </w:t>
      </w:r>
      <w:r>
        <w:rPr>
          <w:sz w:val="24"/>
        </w:rPr>
        <w:t>of</w:t>
      </w:r>
      <w:r>
        <w:rPr>
          <w:spacing w:val="-3"/>
          <w:sz w:val="24"/>
        </w:rPr>
        <w:t xml:space="preserve"> </w:t>
      </w:r>
      <w:r>
        <w:rPr>
          <w:sz w:val="24"/>
        </w:rPr>
        <w:t>flexible</w:t>
      </w:r>
      <w:r>
        <w:rPr>
          <w:spacing w:val="-2"/>
          <w:sz w:val="24"/>
        </w:rPr>
        <w:t xml:space="preserve"> </w:t>
      </w:r>
      <w:r>
        <w:rPr>
          <w:sz w:val="24"/>
        </w:rPr>
        <w:t>work</w:t>
      </w:r>
      <w:r>
        <w:rPr>
          <w:spacing w:val="-1"/>
          <w:sz w:val="24"/>
        </w:rPr>
        <w:t xml:space="preserve"> </w:t>
      </w:r>
      <w:r>
        <w:rPr>
          <w:sz w:val="24"/>
        </w:rPr>
        <w:t>in</w:t>
      </w:r>
      <w:r>
        <w:rPr>
          <w:spacing w:val="-2"/>
          <w:sz w:val="24"/>
        </w:rPr>
        <w:t xml:space="preserve"> </w:t>
      </w:r>
      <w:r>
        <w:rPr>
          <w:sz w:val="24"/>
        </w:rPr>
        <w:t>addition</w:t>
      </w:r>
      <w:r>
        <w:rPr>
          <w:spacing w:val="-2"/>
          <w:sz w:val="24"/>
        </w:rPr>
        <w:t xml:space="preserve"> </w:t>
      </w:r>
      <w:r>
        <w:rPr>
          <w:sz w:val="24"/>
        </w:rPr>
        <w:t>to</w:t>
      </w:r>
      <w:r>
        <w:rPr>
          <w:spacing w:val="-7"/>
          <w:sz w:val="24"/>
        </w:rPr>
        <w:t xml:space="preserve"> </w:t>
      </w:r>
      <w:r>
        <w:rPr>
          <w:sz w:val="24"/>
        </w:rPr>
        <w:t>remote</w:t>
      </w:r>
      <w:r>
        <w:rPr>
          <w:spacing w:val="-2"/>
          <w:sz w:val="24"/>
        </w:rPr>
        <w:t xml:space="preserve"> </w:t>
      </w:r>
      <w:r>
        <w:rPr>
          <w:sz w:val="24"/>
        </w:rPr>
        <w:t>work</w:t>
      </w:r>
      <w:r>
        <w:rPr>
          <w:spacing w:val="-1"/>
          <w:sz w:val="24"/>
        </w:rPr>
        <w:t xml:space="preserve"> </w:t>
      </w:r>
      <w:r>
        <w:rPr>
          <w:sz w:val="24"/>
        </w:rPr>
        <w:t>(Compressed</w:t>
      </w:r>
      <w:r>
        <w:rPr>
          <w:spacing w:val="-2"/>
          <w:sz w:val="24"/>
        </w:rPr>
        <w:t xml:space="preserve"> </w:t>
      </w:r>
      <w:r>
        <w:rPr>
          <w:sz w:val="24"/>
        </w:rPr>
        <w:t>workweek,</w:t>
      </w:r>
      <w:r>
        <w:rPr>
          <w:spacing w:val="-3"/>
          <w:sz w:val="24"/>
        </w:rPr>
        <w:t xml:space="preserve"> </w:t>
      </w:r>
      <w:r>
        <w:rPr>
          <w:sz w:val="24"/>
        </w:rPr>
        <w:t>Flexplace,</w:t>
      </w:r>
      <w:r>
        <w:rPr>
          <w:spacing w:val="-2"/>
          <w:sz w:val="24"/>
        </w:rPr>
        <w:t xml:space="preserve"> </w:t>
      </w:r>
      <w:r>
        <w:rPr>
          <w:sz w:val="24"/>
        </w:rPr>
        <w:t>Flextime, Job Sharing, Telecommuting, Temporarily changing appointment percentage)</w:t>
      </w:r>
    </w:p>
    <w:p w14:paraId="25001ABB" w14:textId="77777777" w:rsidR="004D4BB2" w:rsidRDefault="00D22AB3">
      <w:pPr>
        <w:pStyle w:val="ListParagraph"/>
        <w:numPr>
          <w:ilvl w:val="1"/>
          <w:numId w:val="4"/>
        </w:numPr>
        <w:tabs>
          <w:tab w:val="left" w:pos="860"/>
        </w:tabs>
        <w:spacing w:line="271" w:lineRule="exact"/>
        <w:rPr>
          <w:sz w:val="24"/>
        </w:rPr>
      </w:pPr>
      <w:r>
        <w:rPr>
          <w:sz w:val="24"/>
        </w:rPr>
        <w:t>It</w:t>
      </w:r>
      <w:r>
        <w:rPr>
          <w:spacing w:val="-4"/>
          <w:sz w:val="24"/>
        </w:rPr>
        <w:t xml:space="preserve"> </w:t>
      </w:r>
      <w:r>
        <w:rPr>
          <w:sz w:val="24"/>
        </w:rPr>
        <w:t>is</w:t>
      </w:r>
      <w:r>
        <w:rPr>
          <w:spacing w:val="-1"/>
          <w:sz w:val="24"/>
        </w:rPr>
        <w:t xml:space="preserve"> </w:t>
      </w:r>
      <w:r>
        <w:rPr>
          <w:sz w:val="24"/>
        </w:rPr>
        <w:t>unclear</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flexible</w:t>
      </w:r>
      <w:r>
        <w:rPr>
          <w:spacing w:val="-2"/>
          <w:sz w:val="24"/>
        </w:rPr>
        <w:t xml:space="preserve"> </w:t>
      </w:r>
      <w:r>
        <w:rPr>
          <w:sz w:val="24"/>
        </w:rPr>
        <w:t>work</w:t>
      </w:r>
      <w:r>
        <w:rPr>
          <w:spacing w:val="-6"/>
          <w:sz w:val="24"/>
        </w:rPr>
        <w:t xml:space="preserve"> </w:t>
      </w:r>
      <w:r>
        <w:rPr>
          <w:sz w:val="24"/>
        </w:rPr>
        <w:t>policy</w:t>
      </w:r>
      <w:r>
        <w:rPr>
          <w:spacing w:val="2"/>
          <w:sz w:val="24"/>
        </w:rPr>
        <w:t xml:space="preserve"> </w:t>
      </w:r>
      <w:r>
        <w:rPr>
          <w:sz w:val="24"/>
        </w:rPr>
        <w:t>is</w:t>
      </w:r>
      <w:r>
        <w:rPr>
          <w:spacing w:val="-6"/>
          <w:sz w:val="24"/>
        </w:rPr>
        <w:t xml:space="preserve"> </w:t>
      </w:r>
      <w:r>
        <w:rPr>
          <w:sz w:val="24"/>
        </w:rPr>
        <w:t>being</w:t>
      </w:r>
      <w:r>
        <w:rPr>
          <w:spacing w:val="-1"/>
          <w:sz w:val="24"/>
        </w:rPr>
        <w:t xml:space="preserve"> </w:t>
      </w:r>
      <w:r>
        <w:rPr>
          <w:sz w:val="24"/>
        </w:rPr>
        <w:t>utilized</w:t>
      </w:r>
      <w:r>
        <w:rPr>
          <w:spacing w:val="-2"/>
          <w:sz w:val="24"/>
        </w:rPr>
        <w:t xml:space="preserve"> </w:t>
      </w:r>
      <w:r>
        <w:rPr>
          <w:sz w:val="24"/>
        </w:rPr>
        <w:t xml:space="preserve">and </w:t>
      </w:r>
      <w:r>
        <w:rPr>
          <w:spacing w:val="-2"/>
          <w:sz w:val="24"/>
        </w:rPr>
        <w:t>tracked.</w:t>
      </w:r>
    </w:p>
    <w:p w14:paraId="100E3A66" w14:textId="77777777" w:rsidR="004D4BB2" w:rsidRDefault="00D22AB3">
      <w:pPr>
        <w:pStyle w:val="ListParagraph"/>
        <w:numPr>
          <w:ilvl w:val="1"/>
          <w:numId w:val="4"/>
        </w:numPr>
        <w:tabs>
          <w:tab w:val="left" w:pos="859"/>
        </w:tabs>
        <w:spacing w:line="273" w:lineRule="exact"/>
        <w:ind w:left="859" w:hanging="359"/>
        <w:rPr>
          <w:sz w:val="24"/>
        </w:rPr>
      </w:pPr>
      <w:r>
        <w:rPr>
          <w:sz w:val="24"/>
        </w:rPr>
        <w:t>Does</w:t>
      </w:r>
      <w:r>
        <w:rPr>
          <w:spacing w:val="-5"/>
          <w:sz w:val="24"/>
        </w:rPr>
        <w:t xml:space="preserve"> </w:t>
      </w:r>
      <w:r>
        <w:rPr>
          <w:sz w:val="24"/>
        </w:rPr>
        <w:t>an</w:t>
      </w:r>
      <w:r>
        <w:rPr>
          <w:spacing w:val="-3"/>
          <w:sz w:val="24"/>
        </w:rPr>
        <w:t xml:space="preserve"> </w:t>
      </w:r>
      <w:r>
        <w:rPr>
          <w:sz w:val="24"/>
        </w:rPr>
        <w:t>appeals</w:t>
      </w:r>
      <w:r>
        <w:rPr>
          <w:spacing w:val="-2"/>
          <w:sz w:val="24"/>
        </w:rPr>
        <w:t xml:space="preserve"> </w:t>
      </w:r>
      <w:r>
        <w:rPr>
          <w:sz w:val="24"/>
        </w:rPr>
        <w:t>process exist</w:t>
      </w:r>
      <w:r>
        <w:rPr>
          <w:spacing w:val="-4"/>
          <w:sz w:val="24"/>
        </w:rPr>
        <w:t xml:space="preserve"> </w:t>
      </w:r>
      <w:r>
        <w:rPr>
          <w:sz w:val="24"/>
        </w:rPr>
        <w:t>and</w:t>
      </w:r>
      <w:r>
        <w:rPr>
          <w:spacing w:val="-3"/>
          <w:sz w:val="24"/>
        </w:rPr>
        <w:t xml:space="preserve"> </w:t>
      </w:r>
      <w:r>
        <w:rPr>
          <w:sz w:val="24"/>
        </w:rPr>
        <w:t>how</w:t>
      </w:r>
      <w:r>
        <w:rPr>
          <w:spacing w:val="-4"/>
          <w:sz w:val="24"/>
        </w:rPr>
        <w:t xml:space="preserve"> </w:t>
      </w:r>
      <w:r>
        <w:rPr>
          <w:sz w:val="24"/>
        </w:rPr>
        <w:t>it</w:t>
      </w:r>
      <w:r>
        <w:rPr>
          <w:spacing w:val="-2"/>
          <w:sz w:val="24"/>
        </w:rPr>
        <w:t xml:space="preserve"> </w:t>
      </w:r>
      <w:r>
        <w:rPr>
          <w:sz w:val="24"/>
        </w:rPr>
        <w:t>is</w:t>
      </w:r>
      <w:r>
        <w:rPr>
          <w:spacing w:val="-3"/>
          <w:sz w:val="24"/>
        </w:rPr>
        <w:t xml:space="preserve"> </w:t>
      </w:r>
      <w:r>
        <w:rPr>
          <w:sz w:val="24"/>
        </w:rPr>
        <w:t>being</w:t>
      </w:r>
      <w:r>
        <w:rPr>
          <w:spacing w:val="-1"/>
          <w:sz w:val="24"/>
        </w:rPr>
        <w:t xml:space="preserve"> </w:t>
      </w:r>
      <w:r>
        <w:rPr>
          <w:sz w:val="24"/>
        </w:rPr>
        <w:t>interpreted,</w:t>
      </w:r>
      <w:r>
        <w:rPr>
          <w:spacing w:val="-4"/>
          <w:sz w:val="24"/>
        </w:rPr>
        <w:t xml:space="preserve"> </w:t>
      </w:r>
      <w:r>
        <w:rPr>
          <w:sz w:val="24"/>
        </w:rPr>
        <w:t>implemented</w:t>
      </w:r>
      <w:r>
        <w:rPr>
          <w:spacing w:val="-3"/>
          <w:sz w:val="24"/>
        </w:rPr>
        <w:t xml:space="preserve"> </w:t>
      </w:r>
      <w:r>
        <w:rPr>
          <w:sz w:val="24"/>
        </w:rPr>
        <w:t>and</w:t>
      </w:r>
      <w:r>
        <w:rPr>
          <w:spacing w:val="-2"/>
          <w:sz w:val="24"/>
        </w:rPr>
        <w:t xml:space="preserve"> reported.</w:t>
      </w:r>
    </w:p>
    <w:p w14:paraId="0CE312F4" w14:textId="77777777" w:rsidR="004D4BB2" w:rsidRDefault="00D22AB3">
      <w:pPr>
        <w:pStyle w:val="ListParagraph"/>
        <w:numPr>
          <w:ilvl w:val="1"/>
          <w:numId w:val="4"/>
        </w:numPr>
        <w:tabs>
          <w:tab w:val="left" w:pos="860"/>
        </w:tabs>
        <w:spacing w:before="2" w:line="235" w:lineRule="auto"/>
        <w:ind w:right="339"/>
        <w:rPr>
          <w:sz w:val="24"/>
        </w:rPr>
      </w:pPr>
      <w:r>
        <w:rPr>
          <w:sz w:val="24"/>
        </w:rPr>
        <w:t>It</w:t>
      </w:r>
      <w:r>
        <w:rPr>
          <w:spacing w:val="-3"/>
          <w:sz w:val="24"/>
        </w:rPr>
        <w:t xml:space="preserve"> </w:t>
      </w:r>
      <w:r>
        <w:rPr>
          <w:sz w:val="24"/>
        </w:rPr>
        <w:t>is</w:t>
      </w:r>
      <w:r>
        <w:rPr>
          <w:spacing w:val="-2"/>
          <w:sz w:val="24"/>
        </w:rPr>
        <w:t xml:space="preserve"> </w:t>
      </w:r>
      <w:r>
        <w:rPr>
          <w:sz w:val="24"/>
        </w:rPr>
        <w:t>unclear</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flexible</w:t>
      </w:r>
      <w:r>
        <w:rPr>
          <w:spacing w:val="-3"/>
          <w:sz w:val="24"/>
        </w:rPr>
        <w:t xml:space="preserve"> </w:t>
      </w:r>
      <w:r>
        <w:rPr>
          <w:sz w:val="24"/>
        </w:rPr>
        <w:t>work</w:t>
      </w:r>
      <w:r>
        <w:rPr>
          <w:spacing w:val="-2"/>
          <w:sz w:val="24"/>
        </w:rPr>
        <w:t xml:space="preserve"> </w:t>
      </w:r>
      <w:r>
        <w:rPr>
          <w:sz w:val="24"/>
        </w:rPr>
        <w:t>option</w:t>
      </w:r>
      <w:r>
        <w:rPr>
          <w:spacing w:val="-3"/>
          <w:sz w:val="24"/>
        </w:rPr>
        <w:t xml:space="preserve"> </w:t>
      </w:r>
      <w:r>
        <w:rPr>
          <w:sz w:val="24"/>
        </w:rPr>
        <w:t>is</w:t>
      </w:r>
      <w:r>
        <w:rPr>
          <w:spacing w:val="-2"/>
          <w:sz w:val="24"/>
        </w:rPr>
        <w:t xml:space="preserve"> </w:t>
      </w:r>
      <w:r>
        <w:rPr>
          <w:sz w:val="24"/>
        </w:rPr>
        <w:t>being</w:t>
      </w:r>
      <w:r>
        <w:rPr>
          <w:spacing w:val="-3"/>
          <w:sz w:val="24"/>
        </w:rPr>
        <w:t xml:space="preserve"> </w:t>
      </w:r>
      <w:r>
        <w:rPr>
          <w:sz w:val="24"/>
        </w:rPr>
        <w:t>communicated</w:t>
      </w:r>
      <w:r>
        <w:rPr>
          <w:spacing w:val="-3"/>
          <w:sz w:val="24"/>
        </w:rPr>
        <w:t xml:space="preserve"> </w:t>
      </w:r>
      <w:r>
        <w:rPr>
          <w:sz w:val="24"/>
        </w:rPr>
        <w:t>widely</w:t>
      </w:r>
      <w:r>
        <w:rPr>
          <w:spacing w:val="-2"/>
          <w:sz w:val="24"/>
        </w:rPr>
        <w:t xml:space="preserve"> </w:t>
      </w:r>
      <w:r>
        <w:rPr>
          <w:sz w:val="24"/>
        </w:rPr>
        <w:t>to</w:t>
      </w:r>
      <w:r>
        <w:rPr>
          <w:spacing w:val="-3"/>
          <w:sz w:val="24"/>
        </w:rPr>
        <w:t xml:space="preserve"> </w:t>
      </w:r>
      <w:r>
        <w:rPr>
          <w:sz w:val="24"/>
        </w:rPr>
        <w:t>all</w:t>
      </w:r>
      <w:r>
        <w:rPr>
          <w:spacing w:val="-2"/>
          <w:sz w:val="24"/>
        </w:rPr>
        <w:t xml:space="preserve"> </w:t>
      </w:r>
      <w:r>
        <w:rPr>
          <w:sz w:val="24"/>
        </w:rPr>
        <w:t>new</w:t>
      </w:r>
      <w:r>
        <w:rPr>
          <w:spacing w:val="-5"/>
          <w:sz w:val="24"/>
        </w:rPr>
        <w:t xml:space="preserve"> </w:t>
      </w:r>
      <w:r>
        <w:rPr>
          <w:sz w:val="24"/>
        </w:rPr>
        <w:t>and</w:t>
      </w:r>
      <w:r>
        <w:rPr>
          <w:spacing w:val="-3"/>
          <w:sz w:val="24"/>
        </w:rPr>
        <w:t xml:space="preserve"> </w:t>
      </w:r>
      <w:r>
        <w:rPr>
          <w:sz w:val="24"/>
        </w:rPr>
        <w:t>current</w:t>
      </w:r>
      <w:r>
        <w:rPr>
          <w:spacing w:val="-3"/>
          <w:sz w:val="24"/>
        </w:rPr>
        <w:t xml:space="preserve"> </w:t>
      </w:r>
      <w:r>
        <w:rPr>
          <w:sz w:val="24"/>
        </w:rPr>
        <w:t>employees. Recognize this type of benefit can bring significant value in recruiting and retaining diverse talent.</w:t>
      </w:r>
    </w:p>
    <w:p w14:paraId="7E5AE172" w14:textId="77777777" w:rsidR="004D4BB2" w:rsidRDefault="00D22AB3">
      <w:pPr>
        <w:pStyle w:val="ListParagraph"/>
        <w:numPr>
          <w:ilvl w:val="1"/>
          <w:numId w:val="4"/>
        </w:numPr>
        <w:tabs>
          <w:tab w:val="left" w:pos="860"/>
        </w:tabs>
        <w:spacing w:before="3" w:line="237" w:lineRule="auto"/>
        <w:ind w:right="373"/>
        <w:rPr>
          <w:sz w:val="24"/>
        </w:rPr>
      </w:pPr>
      <w:r>
        <w:rPr>
          <w:sz w:val="24"/>
        </w:rPr>
        <w:t>Recognizing</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utilization</w:t>
      </w:r>
      <w:r>
        <w:rPr>
          <w:spacing w:val="-3"/>
          <w:sz w:val="24"/>
        </w:rPr>
        <w:t xml:space="preserve"> </w:t>
      </w:r>
      <w:r>
        <w:rPr>
          <w:sz w:val="24"/>
        </w:rPr>
        <w:t>of</w:t>
      </w:r>
      <w:r>
        <w:rPr>
          <w:spacing w:val="-4"/>
          <w:sz w:val="24"/>
        </w:rPr>
        <w:t xml:space="preserve"> </w:t>
      </w:r>
      <w:r>
        <w:rPr>
          <w:sz w:val="24"/>
        </w:rPr>
        <w:t>flex work</w:t>
      </w:r>
      <w:r>
        <w:rPr>
          <w:spacing w:val="-2"/>
          <w:sz w:val="24"/>
        </w:rPr>
        <w:t xml:space="preserve"> </w:t>
      </w:r>
      <w:r>
        <w:rPr>
          <w:sz w:val="24"/>
        </w:rPr>
        <w:t>arrangements</w:t>
      </w:r>
      <w:r>
        <w:rPr>
          <w:spacing w:val="-7"/>
          <w:sz w:val="24"/>
        </w:rPr>
        <w:t xml:space="preserve"> </w:t>
      </w:r>
      <w:r>
        <w:rPr>
          <w:sz w:val="24"/>
        </w:rPr>
        <w:t>is</w:t>
      </w:r>
      <w:r>
        <w:rPr>
          <w:spacing w:val="-2"/>
          <w:sz w:val="24"/>
        </w:rPr>
        <w:t xml:space="preserve"> </w:t>
      </w:r>
      <w:r>
        <w:rPr>
          <w:sz w:val="24"/>
        </w:rPr>
        <w:t>unique</w:t>
      </w:r>
      <w:r>
        <w:rPr>
          <w:spacing w:val="-3"/>
          <w:sz w:val="24"/>
        </w:rPr>
        <w:t xml:space="preserve"> </w:t>
      </w:r>
      <w:r>
        <w:rPr>
          <w:sz w:val="24"/>
        </w:rPr>
        <w:t>for</w:t>
      </w:r>
      <w:r>
        <w:rPr>
          <w:spacing w:val="-3"/>
          <w:sz w:val="24"/>
        </w:rPr>
        <w:t xml:space="preserve"> </w:t>
      </w:r>
      <w:r>
        <w:rPr>
          <w:sz w:val="24"/>
        </w:rPr>
        <w:t>faculty,</w:t>
      </w:r>
      <w:r>
        <w:rPr>
          <w:spacing w:val="-4"/>
          <w:sz w:val="24"/>
        </w:rPr>
        <w:t xml:space="preserve"> </w:t>
      </w:r>
      <w:r>
        <w:rPr>
          <w:sz w:val="24"/>
        </w:rPr>
        <w:t>is</w:t>
      </w:r>
      <w:r>
        <w:rPr>
          <w:spacing w:val="-2"/>
          <w:sz w:val="24"/>
        </w:rPr>
        <w:t xml:space="preserve"> </w:t>
      </w:r>
      <w:r>
        <w:rPr>
          <w:sz w:val="24"/>
        </w:rPr>
        <w:t>there</w:t>
      </w:r>
      <w:r>
        <w:rPr>
          <w:spacing w:val="-3"/>
          <w:sz w:val="24"/>
        </w:rPr>
        <w:t xml:space="preserve"> </w:t>
      </w:r>
      <w:r>
        <w:rPr>
          <w:sz w:val="24"/>
        </w:rPr>
        <w:t>a</w:t>
      </w:r>
      <w:r>
        <w:rPr>
          <w:spacing w:val="-3"/>
          <w:sz w:val="24"/>
        </w:rPr>
        <w:t xml:space="preserve"> </w:t>
      </w:r>
      <w:r>
        <w:rPr>
          <w:sz w:val="24"/>
        </w:rPr>
        <w:t>process</w:t>
      </w:r>
      <w:r>
        <w:rPr>
          <w:spacing w:val="-2"/>
          <w:sz w:val="24"/>
        </w:rPr>
        <w:t xml:space="preserve"> </w:t>
      </w:r>
      <w:r>
        <w:rPr>
          <w:sz w:val="24"/>
        </w:rPr>
        <w:t>to</w:t>
      </w:r>
      <w:r>
        <w:rPr>
          <w:spacing w:val="-7"/>
          <w:sz w:val="24"/>
        </w:rPr>
        <w:t xml:space="preserve"> </w:t>
      </w:r>
      <w:r>
        <w:rPr>
          <w:sz w:val="24"/>
        </w:rPr>
        <w:t>communicate that a flexible work arrangement can be made between faculty and the department/unit head/dean? Based on feedback from members of the council, it would be beneficial to ensure awareness among faculty to discuss this with leadership in their department/ college and understand the opportunities for alternative work arrangements.</w:t>
      </w:r>
    </w:p>
    <w:p w14:paraId="7F87C533" w14:textId="77777777" w:rsidR="004D4BB2" w:rsidRDefault="00D22AB3">
      <w:pPr>
        <w:pStyle w:val="ListParagraph"/>
        <w:numPr>
          <w:ilvl w:val="1"/>
          <w:numId w:val="4"/>
        </w:numPr>
        <w:tabs>
          <w:tab w:val="left" w:pos="859"/>
        </w:tabs>
        <w:spacing w:line="268" w:lineRule="exact"/>
        <w:ind w:left="859" w:hanging="359"/>
        <w:rPr>
          <w:sz w:val="24"/>
        </w:rPr>
      </w:pPr>
      <w:r>
        <w:rPr>
          <w:sz w:val="24"/>
        </w:rPr>
        <w:t>It</w:t>
      </w:r>
      <w:r>
        <w:rPr>
          <w:spacing w:val="-6"/>
          <w:sz w:val="24"/>
        </w:rPr>
        <w:t xml:space="preserve"> </w:t>
      </w:r>
      <w:r>
        <w:rPr>
          <w:sz w:val="24"/>
        </w:rPr>
        <w:t>would</w:t>
      </w:r>
      <w:r>
        <w:rPr>
          <w:spacing w:val="-4"/>
          <w:sz w:val="24"/>
        </w:rPr>
        <w:t xml:space="preserve"> </w:t>
      </w:r>
      <w:r>
        <w:rPr>
          <w:sz w:val="24"/>
        </w:rPr>
        <w:t>be</w:t>
      </w:r>
      <w:r>
        <w:rPr>
          <w:spacing w:val="-4"/>
          <w:sz w:val="24"/>
        </w:rPr>
        <w:t xml:space="preserve"> </w:t>
      </w:r>
      <w:r>
        <w:rPr>
          <w:sz w:val="24"/>
        </w:rPr>
        <w:t>beneficial</w:t>
      </w:r>
      <w:r>
        <w:rPr>
          <w:spacing w:val="-2"/>
          <w:sz w:val="24"/>
        </w:rPr>
        <w:t xml:space="preserve"> </w:t>
      </w:r>
      <w:r>
        <w:rPr>
          <w:sz w:val="24"/>
        </w:rPr>
        <w:t>to</w:t>
      </w:r>
      <w:r>
        <w:rPr>
          <w:spacing w:val="-4"/>
          <w:sz w:val="24"/>
        </w:rPr>
        <w:t xml:space="preserve"> </w:t>
      </w:r>
      <w:r>
        <w:rPr>
          <w:sz w:val="24"/>
        </w:rPr>
        <w:t>provide</w:t>
      </w:r>
      <w:r>
        <w:rPr>
          <w:spacing w:val="-4"/>
          <w:sz w:val="24"/>
        </w:rPr>
        <w:t xml:space="preserve"> </w:t>
      </w:r>
      <w:r>
        <w:rPr>
          <w:sz w:val="24"/>
        </w:rPr>
        <w:t>guidance</w:t>
      </w:r>
      <w:r>
        <w:rPr>
          <w:spacing w:val="-3"/>
          <w:sz w:val="24"/>
        </w:rPr>
        <w:t xml:space="preserve"> </w:t>
      </w:r>
      <w:r>
        <w:rPr>
          <w:sz w:val="24"/>
        </w:rPr>
        <w:t>to</w:t>
      </w:r>
      <w:r>
        <w:rPr>
          <w:spacing w:val="3"/>
          <w:sz w:val="24"/>
        </w:rPr>
        <w:t xml:space="preserve"> </w:t>
      </w:r>
      <w:r>
        <w:rPr>
          <w:sz w:val="24"/>
        </w:rPr>
        <w:t>navigate</w:t>
      </w:r>
      <w:r>
        <w:rPr>
          <w:spacing w:val="-9"/>
          <w:sz w:val="24"/>
        </w:rPr>
        <w:t xml:space="preserve"> </w:t>
      </w:r>
      <w:r>
        <w:rPr>
          <w:sz w:val="24"/>
        </w:rPr>
        <w:t>situations where</w:t>
      </w:r>
      <w:r>
        <w:rPr>
          <w:spacing w:val="-4"/>
          <w:sz w:val="24"/>
        </w:rPr>
        <w:t xml:space="preserve"> </w:t>
      </w:r>
      <w:r>
        <w:rPr>
          <w:sz w:val="24"/>
        </w:rPr>
        <w:t>faculty</w:t>
      </w:r>
      <w:r>
        <w:rPr>
          <w:spacing w:val="-3"/>
          <w:sz w:val="24"/>
        </w:rPr>
        <w:t xml:space="preserve"> </w:t>
      </w:r>
      <w:r>
        <w:rPr>
          <w:sz w:val="24"/>
        </w:rPr>
        <w:t>ask</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flexible</w:t>
      </w:r>
      <w:r>
        <w:rPr>
          <w:spacing w:val="-4"/>
          <w:sz w:val="24"/>
        </w:rPr>
        <w:t xml:space="preserve"> </w:t>
      </w:r>
      <w:r>
        <w:rPr>
          <w:sz w:val="24"/>
        </w:rPr>
        <w:t>work</w:t>
      </w:r>
      <w:r>
        <w:rPr>
          <w:spacing w:val="-2"/>
          <w:sz w:val="24"/>
        </w:rPr>
        <w:t xml:space="preserve"> arrangement.</w:t>
      </w:r>
    </w:p>
    <w:p w14:paraId="16A54039" w14:textId="77777777" w:rsidR="004D4BB2" w:rsidRDefault="004D4BB2">
      <w:pPr>
        <w:pStyle w:val="BodyText"/>
        <w:spacing w:before="269"/>
      </w:pPr>
    </w:p>
    <w:p w14:paraId="5C9D8693" w14:textId="77777777" w:rsidR="004D4BB2" w:rsidRDefault="00D22AB3">
      <w:pPr>
        <w:pStyle w:val="Heading2"/>
        <w:numPr>
          <w:ilvl w:val="0"/>
          <w:numId w:val="4"/>
        </w:numPr>
        <w:tabs>
          <w:tab w:val="left" w:pos="499"/>
        </w:tabs>
        <w:ind w:left="499" w:hanging="359"/>
      </w:pPr>
      <w:r>
        <w:t>Next</w:t>
      </w:r>
      <w:r>
        <w:rPr>
          <w:spacing w:val="-4"/>
        </w:rPr>
        <w:t xml:space="preserve"> </w:t>
      </w:r>
      <w:r>
        <w:rPr>
          <w:spacing w:val="-2"/>
        </w:rPr>
        <w:t>Steps</w:t>
      </w:r>
    </w:p>
    <w:p w14:paraId="22409444" w14:textId="77777777" w:rsidR="004D4BB2" w:rsidRDefault="00D22AB3">
      <w:pPr>
        <w:pStyle w:val="ListParagraph"/>
        <w:numPr>
          <w:ilvl w:val="1"/>
          <w:numId w:val="4"/>
        </w:numPr>
        <w:tabs>
          <w:tab w:val="left" w:pos="859"/>
        </w:tabs>
        <w:ind w:left="859" w:hanging="359"/>
        <w:rPr>
          <w:sz w:val="24"/>
        </w:rPr>
      </w:pPr>
      <w:r>
        <w:rPr>
          <w:sz w:val="24"/>
        </w:rPr>
        <w:t>Work</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contact</w:t>
      </w:r>
      <w:r>
        <w:rPr>
          <w:spacing w:val="-4"/>
          <w:sz w:val="24"/>
        </w:rPr>
        <w:t xml:space="preserve"> </w:t>
      </w:r>
      <w:r>
        <w:rPr>
          <w:sz w:val="24"/>
        </w:rPr>
        <w:t>in</w:t>
      </w:r>
      <w:r>
        <w:rPr>
          <w:spacing w:val="-3"/>
          <w:sz w:val="24"/>
        </w:rPr>
        <w:t xml:space="preserve"> </w:t>
      </w:r>
      <w:r>
        <w:rPr>
          <w:sz w:val="24"/>
        </w:rPr>
        <w:t>Employee</w:t>
      </w:r>
      <w:r>
        <w:rPr>
          <w:spacing w:val="-3"/>
          <w:sz w:val="24"/>
        </w:rPr>
        <w:t xml:space="preserve"> </w:t>
      </w:r>
      <w:r>
        <w:rPr>
          <w:sz w:val="24"/>
        </w:rPr>
        <w:t>and</w:t>
      </w:r>
      <w:r>
        <w:rPr>
          <w:spacing w:val="-4"/>
          <w:sz w:val="24"/>
        </w:rPr>
        <w:t xml:space="preserve"> </w:t>
      </w:r>
      <w:r>
        <w:rPr>
          <w:sz w:val="24"/>
        </w:rPr>
        <w:t>Labor</w:t>
      </w:r>
      <w:r>
        <w:rPr>
          <w:spacing w:val="-3"/>
          <w:sz w:val="24"/>
        </w:rPr>
        <w:t xml:space="preserve"> </w:t>
      </w:r>
      <w:r>
        <w:rPr>
          <w:sz w:val="24"/>
        </w:rPr>
        <w:t>relations</w:t>
      </w:r>
      <w:r>
        <w:rPr>
          <w:spacing w:val="-2"/>
          <w:sz w:val="24"/>
        </w:rPr>
        <w:t xml:space="preserve"> </w:t>
      </w:r>
      <w:r>
        <w:rPr>
          <w:sz w:val="24"/>
        </w:rPr>
        <w:t>to</w:t>
      </w:r>
      <w:r>
        <w:rPr>
          <w:spacing w:val="-7"/>
          <w:sz w:val="24"/>
        </w:rPr>
        <w:t xml:space="preserve"> </w:t>
      </w:r>
      <w:r>
        <w:rPr>
          <w:sz w:val="24"/>
        </w:rPr>
        <w:t>understand</w:t>
      </w:r>
      <w:r>
        <w:rPr>
          <w:spacing w:val="-3"/>
          <w:sz w:val="24"/>
        </w:rPr>
        <w:t xml:space="preserve"> </w:t>
      </w:r>
      <w:r>
        <w:rPr>
          <w:sz w:val="24"/>
        </w:rPr>
        <w:t>the</w:t>
      </w:r>
      <w:r>
        <w:rPr>
          <w:spacing w:val="-8"/>
          <w:sz w:val="24"/>
        </w:rPr>
        <w:t xml:space="preserve"> </w:t>
      </w:r>
      <w:r>
        <w:rPr>
          <w:sz w:val="24"/>
        </w:rPr>
        <w:t>process</w:t>
      </w:r>
      <w:r>
        <w:rPr>
          <w:spacing w:val="-2"/>
          <w:sz w:val="24"/>
        </w:rPr>
        <w:t xml:space="preserve"> </w:t>
      </w:r>
      <w:r>
        <w:rPr>
          <w:sz w:val="24"/>
        </w:rPr>
        <w:t>of</w:t>
      </w:r>
      <w:r>
        <w:rPr>
          <w:spacing w:val="-4"/>
          <w:sz w:val="24"/>
        </w:rPr>
        <w:t xml:space="preserve"> </w:t>
      </w:r>
      <w:r>
        <w:rPr>
          <w:sz w:val="24"/>
        </w:rPr>
        <w:t>appeals</w:t>
      </w:r>
      <w:r>
        <w:rPr>
          <w:spacing w:val="-2"/>
          <w:sz w:val="24"/>
        </w:rPr>
        <w:t xml:space="preserve"> </w:t>
      </w:r>
      <w:r>
        <w:rPr>
          <w:sz w:val="24"/>
        </w:rPr>
        <w:t>for</w:t>
      </w:r>
      <w:r>
        <w:rPr>
          <w:spacing w:val="-3"/>
          <w:sz w:val="24"/>
        </w:rPr>
        <w:t xml:space="preserve"> </w:t>
      </w:r>
      <w:r>
        <w:rPr>
          <w:spacing w:val="-2"/>
          <w:sz w:val="24"/>
        </w:rPr>
        <w:t>denials.</w:t>
      </w:r>
    </w:p>
    <w:p w14:paraId="2284A688" w14:textId="77777777" w:rsidR="004D4BB2" w:rsidRDefault="00D22AB3">
      <w:pPr>
        <w:pStyle w:val="ListParagraph"/>
        <w:numPr>
          <w:ilvl w:val="1"/>
          <w:numId w:val="4"/>
        </w:numPr>
        <w:tabs>
          <w:tab w:val="left" w:pos="860"/>
        </w:tabs>
        <w:spacing w:before="35"/>
        <w:rPr>
          <w:rFonts w:ascii="Times New Roman"/>
          <w:sz w:val="24"/>
        </w:rPr>
      </w:pPr>
      <w:r>
        <w:rPr>
          <w:sz w:val="24"/>
        </w:rPr>
        <w:t>Continue</w:t>
      </w:r>
      <w:r>
        <w:rPr>
          <w:spacing w:val="-6"/>
          <w:sz w:val="24"/>
        </w:rPr>
        <w:t xml:space="preserve"> </w:t>
      </w:r>
      <w:r>
        <w:rPr>
          <w:sz w:val="24"/>
        </w:rPr>
        <w:t>acquiring</w:t>
      </w:r>
      <w:r>
        <w:rPr>
          <w:spacing w:val="-2"/>
          <w:sz w:val="24"/>
        </w:rPr>
        <w:t xml:space="preserve"> </w:t>
      </w:r>
      <w:r>
        <w:rPr>
          <w:sz w:val="24"/>
        </w:rPr>
        <w:t>information</w:t>
      </w:r>
      <w:r>
        <w:rPr>
          <w:spacing w:val="-3"/>
          <w:sz w:val="24"/>
        </w:rPr>
        <w:t xml:space="preserve"> </w:t>
      </w:r>
      <w:r>
        <w:rPr>
          <w:sz w:val="24"/>
        </w:rPr>
        <w:t>about</w:t>
      </w:r>
      <w:r>
        <w:rPr>
          <w:spacing w:val="-2"/>
          <w:sz w:val="24"/>
        </w:rPr>
        <w:t xml:space="preserve"> </w:t>
      </w:r>
      <w:r>
        <w:rPr>
          <w:sz w:val="24"/>
        </w:rPr>
        <w:t>awareness</w:t>
      </w:r>
      <w:r>
        <w:rPr>
          <w:spacing w:val="-7"/>
          <w:sz w:val="24"/>
        </w:rPr>
        <w:t xml:space="preserve"> </w:t>
      </w:r>
      <w:r>
        <w:rPr>
          <w:sz w:val="24"/>
        </w:rPr>
        <w:t>of</w:t>
      </w:r>
      <w:r>
        <w:rPr>
          <w:spacing w:val="-3"/>
          <w:sz w:val="24"/>
        </w:rPr>
        <w:t xml:space="preserve"> </w:t>
      </w:r>
      <w:r>
        <w:rPr>
          <w:sz w:val="24"/>
        </w:rPr>
        <w:t>and</w:t>
      </w:r>
      <w:r>
        <w:rPr>
          <w:spacing w:val="-1"/>
          <w:sz w:val="24"/>
        </w:rPr>
        <w:t xml:space="preserve"> </w:t>
      </w:r>
      <w:r>
        <w:rPr>
          <w:sz w:val="24"/>
        </w:rPr>
        <w:t>utilization</w:t>
      </w:r>
      <w:r>
        <w:rPr>
          <w:spacing w:val="-7"/>
          <w:sz w:val="24"/>
        </w:rPr>
        <w:t xml:space="preserve"> </w:t>
      </w:r>
      <w:r>
        <w:rPr>
          <w:sz w:val="24"/>
        </w:rPr>
        <w:t>of</w:t>
      </w:r>
      <w:r>
        <w:rPr>
          <w:spacing w:val="-5"/>
          <w:sz w:val="24"/>
        </w:rPr>
        <w:t xml:space="preserve"> </w:t>
      </w:r>
      <w:r>
        <w:rPr>
          <w:sz w:val="24"/>
        </w:rPr>
        <w:t>the</w:t>
      </w:r>
      <w:r>
        <w:rPr>
          <w:spacing w:val="-3"/>
          <w:sz w:val="24"/>
        </w:rPr>
        <w:t xml:space="preserve"> </w:t>
      </w:r>
      <w:r>
        <w:rPr>
          <w:sz w:val="24"/>
        </w:rPr>
        <w:t>flex</w:t>
      </w:r>
      <w:r>
        <w:rPr>
          <w:spacing w:val="-3"/>
          <w:sz w:val="24"/>
        </w:rPr>
        <w:t xml:space="preserve"> </w:t>
      </w:r>
      <w:r>
        <w:rPr>
          <w:sz w:val="24"/>
        </w:rPr>
        <w:t>work</w:t>
      </w:r>
      <w:r>
        <w:rPr>
          <w:spacing w:val="-2"/>
          <w:sz w:val="24"/>
        </w:rPr>
        <w:t xml:space="preserve"> </w:t>
      </w:r>
      <w:r>
        <w:rPr>
          <w:sz w:val="24"/>
        </w:rPr>
        <w:t>arrangement</w:t>
      </w:r>
      <w:r>
        <w:rPr>
          <w:spacing w:val="2"/>
          <w:sz w:val="24"/>
        </w:rPr>
        <w:t xml:space="preserve"> </w:t>
      </w:r>
      <w:r>
        <w:rPr>
          <w:sz w:val="24"/>
        </w:rPr>
        <w:t>university</w:t>
      </w:r>
      <w:r>
        <w:rPr>
          <w:spacing w:val="-2"/>
          <w:sz w:val="24"/>
        </w:rPr>
        <w:t xml:space="preserve"> wide.</w:t>
      </w:r>
    </w:p>
    <w:p w14:paraId="55F5813A" w14:textId="77777777" w:rsidR="004D4BB2" w:rsidRDefault="004D4BB2">
      <w:pPr>
        <w:pStyle w:val="BodyText"/>
        <w:spacing w:before="232"/>
      </w:pPr>
    </w:p>
    <w:p w14:paraId="466B7565" w14:textId="77777777" w:rsidR="004D4BB2" w:rsidRDefault="00D22AB3">
      <w:pPr>
        <w:pStyle w:val="Heading2"/>
        <w:numPr>
          <w:ilvl w:val="0"/>
          <w:numId w:val="4"/>
        </w:numPr>
        <w:tabs>
          <w:tab w:val="left" w:pos="499"/>
        </w:tabs>
        <w:spacing w:before="1"/>
        <w:ind w:left="499" w:hanging="359"/>
      </w:pPr>
      <w:r>
        <w:rPr>
          <w:spacing w:val="-2"/>
        </w:rPr>
        <w:t>Recommendations</w:t>
      </w:r>
    </w:p>
    <w:p w14:paraId="2383900A" w14:textId="77777777" w:rsidR="004D4BB2" w:rsidRDefault="00D22AB3">
      <w:pPr>
        <w:pStyle w:val="Heading3"/>
      </w:pPr>
      <w:r>
        <w:t>Centralized</w:t>
      </w:r>
      <w:r>
        <w:rPr>
          <w:spacing w:val="-5"/>
        </w:rPr>
        <w:t xml:space="preserve"> </w:t>
      </w:r>
      <w:r>
        <w:rPr>
          <w:spacing w:val="-2"/>
        </w:rPr>
        <w:t>resources</w:t>
      </w:r>
    </w:p>
    <w:p w14:paraId="09399C23" w14:textId="77777777" w:rsidR="004D4BB2" w:rsidRDefault="00D22AB3">
      <w:pPr>
        <w:pStyle w:val="ListParagraph"/>
        <w:numPr>
          <w:ilvl w:val="0"/>
          <w:numId w:val="3"/>
        </w:numPr>
        <w:tabs>
          <w:tab w:val="left" w:pos="1220"/>
        </w:tabs>
        <w:spacing w:line="273" w:lineRule="exact"/>
        <w:ind w:left="1220" w:hanging="360"/>
        <w:rPr>
          <w:sz w:val="24"/>
        </w:rPr>
      </w:pPr>
      <w:r>
        <w:rPr>
          <w:sz w:val="24"/>
        </w:rPr>
        <w:t>Streamline</w:t>
      </w:r>
      <w:r>
        <w:rPr>
          <w:spacing w:val="-7"/>
          <w:sz w:val="24"/>
        </w:rPr>
        <w:t xml:space="preserve"> </w:t>
      </w:r>
      <w:r>
        <w:rPr>
          <w:sz w:val="24"/>
        </w:rPr>
        <w:t>and</w:t>
      </w:r>
      <w:r>
        <w:rPr>
          <w:spacing w:val="-4"/>
          <w:sz w:val="24"/>
        </w:rPr>
        <w:t xml:space="preserve"> </w:t>
      </w:r>
      <w:r>
        <w:rPr>
          <w:sz w:val="24"/>
        </w:rPr>
        <w:t>update</w:t>
      </w:r>
      <w:r>
        <w:rPr>
          <w:spacing w:val="-4"/>
          <w:sz w:val="24"/>
        </w:rPr>
        <w:t xml:space="preserve"> </w:t>
      </w:r>
      <w:r>
        <w:rPr>
          <w:sz w:val="24"/>
        </w:rPr>
        <w:t>content</w:t>
      </w:r>
      <w:r>
        <w:rPr>
          <w:spacing w:val="-4"/>
          <w:sz w:val="24"/>
        </w:rPr>
        <w:t xml:space="preserve"> </w:t>
      </w:r>
      <w:r>
        <w:rPr>
          <w:sz w:val="24"/>
        </w:rPr>
        <w:t>on websites</w:t>
      </w:r>
      <w:r>
        <w:rPr>
          <w:spacing w:val="-3"/>
          <w:sz w:val="24"/>
        </w:rPr>
        <w:t xml:space="preserve"> </w:t>
      </w:r>
      <w:r>
        <w:rPr>
          <w:sz w:val="24"/>
        </w:rPr>
        <w:t>with</w:t>
      </w:r>
      <w:r>
        <w:rPr>
          <w:spacing w:val="-4"/>
          <w:sz w:val="24"/>
        </w:rPr>
        <w:t xml:space="preserve"> </w:t>
      </w:r>
      <w:r>
        <w:rPr>
          <w:sz w:val="24"/>
        </w:rPr>
        <w:t>appropriate</w:t>
      </w:r>
      <w:r>
        <w:rPr>
          <w:spacing w:val="-5"/>
          <w:sz w:val="24"/>
        </w:rPr>
        <w:t xml:space="preserve"> </w:t>
      </w:r>
      <w:r>
        <w:rPr>
          <w:sz w:val="24"/>
        </w:rPr>
        <w:t>links</w:t>
      </w:r>
      <w:r>
        <w:rPr>
          <w:spacing w:val="-8"/>
          <w:sz w:val="24"/>
        </w:rPr>
        <w:t xml:space="preserve"> </w:t>
      </w:r>
      <w:r>
        <w:rPr>
          <w:sz w:val="24"/>
        </w:rPr>
        <w:t>to</w:t>
      </w:r>
      <w:r>
        <w:rPr>
          <w:spacing w:val="-4"/>
          <w:sz w:val="24"/>
        </w:rPr>
        <w:t xml:space="preserve"> </w:t>
      </w:r>
      <w:r>
        <w:rPr>
          <w:sz w:val="24"/>
        </w:rPr>
        <w:t>current</w:t>
      </w:r>
      <w:r>
        <w:rPr>
          <w:spacing w:val="-1"/>
          <w:sz w:val="24"/>
        </w:rPr>
        <w:t xml:space="preserve"> </w:t>
      </w:r>
      <w:r>
        <w:rPr>
          <w:sz w:val="24"/>
        </w:rPr>
        <w:t>and</w:t>
      </w:r>
      <w:r>
        <w:rPr>
          <w:spacing w:val="-4"/>
          <w:sz w:val="24"/>
        </w:rPr>
        <w:t xml:space="preserve"> </w:t>
      </w:r>
      <w:r>
        <w:rPr>
          <w:sz w:val="24"/>
        </w:rPr>
        <w:t>relevant</w:t>
      </w:r>
      <w:r>
        <w:rPr>
          <w:spacing w:val="-5"/>
          <w:sz w:val="24"/>
        </w:rPr>
        <w:t xml:space="preserve"> </w:t>
      </w:r>
      <w:r>
        <w:rPr>
          <w:sz w:val="24"/>
        </w:rPr>
        <w:t>information</w:t>
      </w:r>
      <w:r>
        <w:rPr>
          <w:spacing w:val="-4"/>
          <w:sz w:val="24"/>
        </w:rPr>
        <w:t xml:space="preserve"> </w:t>
      </w:r>
      <w:r>
        <w:rPr>
          <w:sz w:val="24"/>
        </w:rPr>
        <w:t>(internal</w:t>
      </w:r>
      <w:r>
        <w:rPr>
          <w:spacing w:val="1"/>
          <w:sz w:val="24"/>
        </w:rPr>
        <w:t xml:space="preserve"> </w:t>
      </w:r>
      <w:r>
        <w:rPr>
          <w:spacing w:val="-10"/>
          <w:sz w:val="24"/>
        </w:rPr>
        <w:t>–</w:t>
      </w:r>
    </w:p>
    <w:p w14:paraId="0227AFA7" w14:textId="77777777" w:rsidR="004D4BB2" w:rsidRDefault="004D4BB2">
      <w:pPr>
        <w:spacing w:line="273" w:lineRule="exact"/>
        <w:rPr>
          <w:sz w:val="24"/>
        </w:rPr>
        <w:sectPr w:rsidR="004D4BB2">
          <w:type w:val="continuous"/>
          <w:pgSz w:w="12240" w:h="15840"/>
          <w:pgMar w:top="0" w:right="580" w:bottom="0" w:left="580" w:header="1" w:footer="0" w:gutter="0"/>
          <w:cols w:space="720"/>
        </w:sectPr>
      </w:pPr>
    </w:p>
    <w:p w14:paraId="478A5157" w14:textId="77777777" w:rsidR="004D4BB2" w:rsidRDefault="00D22AB3">
      <w:pPr>
        <w:pStyle w:val="BodyText"/>
        <w:spacing w:before="86" w:line="273" w:lineRule="exact"/>
        <w:ind w:left="1221"/>
      </w:pPr>
      <w:proofErr w:type="spellStart"/>
      <w:r>
        <w:lastRenderedPageBreak/>
        <w:t>HRConnection</w:t>
      </w:r>
      <w:proofErr w:type="spellEnd"/>
      <w:r>
        <w:rPr>
          <w:spacing w:val="-4"/>
        </w:rPr>
        <w:t xml:space="preserve"> </w:t>
      </w:r>
      <w:r>
        <w:t>and</w:t>
      </w:r>
      <w:r>
        <w:rPr>
          <w:spacing w:val="-4"/>
        </w:rPr>
        <w:t xml:space="preserve"> </w:t>
      </w:r>
      <w:r>
        <w:t>external</w:t>
      </w:r>
      <w:r>
        <w:rPr>
          <w:spacing w:val="-4"/>
        </w:rPr>
        <w:t xml:space="preserve"> </w:t>
      </w:r>
      <w:r>
        <w:t>–</w:t>
      </w:r>
      <w:r>
        <w:rPr>
          <w:spacing w:val="-3"/>
        </w:rPr>
        <w:t xml:space="preserve"> </w:t>
      </w:r>
      <w:r>
        <w:rPr>
          <w:spacing w:val="-2"/>
        </w:rPr>
        <w:t>HR.osu.edu).</w:t>
      </w:r>
    </w:p>
    <w:p w14:paraId="205F4EE0" w14:textId="77777777" w:rsidR="004D4BB2" w:rsidRDefault="00D22AB3">
      <w:pPr>
        <w:pStyle w:val="ListParagraph"/>
        <w:numPr>
          <w:ilvl w:val="0"/>
          <w:numId w:val="3"/>
        </w:numPr>
        <w:tabs>
          <w:tab w:val="left" w:pos="1220"/>
        </w:tabs>
        <w:spacing w:line="273" w:lineRule="exact"/>
        <w:ind w:left="1220" w:hanging="360"/>
        <w:rPr>
          <w:sz w:val="24"/>
        </w:rPr>
      </w:pPr>
      <w:r>
        <w:rPr>
          <w:sz w:val="24"/>
        </w:rPr>
        <w:t>Use</w:t>
      </w:r>
      <w:r>
        <w:rPr>
          <w:spacing w:val="-4"/>
          <w:sz w:val="24"/>
        </w:rPr>
        <w:t xml:space="preserve"> </w:t>
      </w:r>
      <w:r>
        <w:rPr>
          <w:sz w:val="24"/>
        </w:rPr>
        <w:t>consistent</w:t>
      </w:r>
      <w:r>
        <w:rPr>
          <w:spacing w:val="-3"/>
          <w:sz w:val="24"/>
        </w:rPr>
        <w:t xml:space="preserve"> </w:t>
      </w:r>
      <w:r>
        <w:rPr>
          <w:sz w:val="24"/>
        </w:rPr>
        <w:t>language</w:t>
      </w:r>
      <w:r>
        <w:rPr>
          <w:spacing w:val="-3"/>
          <w:sz w:val="24"/>
        </w:rPr>
        <w:t xml:space="preserve"> </w:t>
      </w:r>
      <w:r>
        <w:rPr>
          <w:sz w:val="24"/>
        </w:rPr>
        <w:t>and</w:t>
      </w:r>
      <w:r>
        <w:rPr>
          <w:spacing w:val="-3"/>
          <w:sz w:val="24"/>
        </w:rPr>
        <w:t xml:space="preserve"> </w:t>
      </w:r>
      <w:r>
        <w:rPr>
          <w:spacing w:val="-2"/>
          <w:sz w:val="24"/>
        </w:rPr>
        <w:t>terms.</w:t>
      </w:r>
    </w:p>
    <w:p w14:paraId="0361B0CF" w14:textId="77777777" w:rsidR="004D4BB2" w:rsidRDefault="00D22AB3">
      <w:pPr>
        <w:pStyle w:val="ListParagraph"/>
        <w:numPr>
          <w:ilvl w:val="0"/>
          <w:numId w:val="3"/>
        </w:numPr>
        <w:tabs>
          <w:tab w:val="left" w:pos="1220"/>
        </w:tabs>
        <w:ind w:left="1220" w:hanging="360"/>
        <w:rPr>
          <w:sz w:val="24"/>
        </w:rPr>
      </w:pPr>
      <w:r>
        <w:rPr>
          <w:sz w:val="24"/>
        </w:rPr>
        <w:t>Provide</w:t>
      </w:r>
      <w:r>
        <w:rPr>
          <w:spacing w:val="-5"/>
          <w:sz w:val="24"/>
        </w:rPr>
        <w:t xml:space="preserve"> </w:t>
      </w:r>
      <w:r>
        <w:rPr>
          <w:sz w:val="24"/>
        </w:rPr>
        <w:t>information</w:t>
      </w:r>
      <w:r>
        <w:rPr>
          <w:spacing w:val="-4"/>
          <w:sz w:val="24"/>
        </w:rPr>
        <w:t xml:space="preserve"> </w:t>
      </w:r>
      <w:r>
        <w:rPr>
          <w:sz w:val="24"/>
        </w:rPr>
        <w:t>about</w:t>
      </w:r>
      <w:r>
        <w:rPr>
          <w:spacing w:val="-6"/>
          <w:sz w:val="24"/>
        </w:rPr>
        <w:t xml:space="preserve"> </w:t>
      </w:r>
      <w:r>
        <w:rPr>
          <w:sz w:val="24"/>
        </w:rPr>
        <w:t>the</w:t>
      </w:r>
      <w:r>
        <w:rPr>
          <w:spacing w:val="-3"/>
          <w:sz w:val="24"/>
        </w:rPr>
        <w:t xml:space="preserve"> </w:t>
      </w:r>
      <w:r>
        <w:rPr>
          <w:sz w:val="24"/>
        </w:rPr>
        <w:t>appeals</w:t>
      </w:r>
      <w:r>
        <w:rPr>
          <w:spacing w:val="-3"/>
          <w:sz w:val="24"/>
        </w:rPr>
        <w:t xml:space="preserve"> </w:t>
      </w:r>
      <w:r>
        <w:rPr>
          <w:sz w:val="24"/>
        </w:rPr>
        <w:t>process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for</w:t>
      </w:r>
      <w:r>
        <w:rPr>
          <w:spacing w:val="-4"/>
          <w:sz w:val="24"/>
        </w:rPr>
        <w:t xml:space="preserve"> </w:t>
      </w:r>
      <w:r>
        <w:rPr>
          <w:sz w:val="24"/>
        </w:rPr>
        <w:t>appealing</w:t>
      </w:r>
      <w:r>
        <w:rPr>
          <w:spacing w:val="-7"/>
          <w:sz w:val="24"/>
        </w:rPr>
        <w:t xml:space="preserve"> </w:t>
      </w:r>
      <w:r>
        <w:rPr>
          <w:sz w:val="24"/>
        </w:rPr>
        <w:t>denied</w:t>
      </w:r>
      <w:r>
        <w:rPr>
          <w:spacing w:val="-7"/>
          <w:sz w:val="24"/>
        </w:rPr>
        <w:t xml:space="preserve"> </w:t>
      </w:r>
      <w:r>
        <w:rPr>
          <w:spacing w:val="-2"/>
          <w:sz w:val="24"/>
        </w:rPr>
        <w:t>decisions.</w:t>
      </w:r>
    </w:p>
    <w:p w14:paraId="55C8A8F9" w14:textId="77777777" w:rsidR="004D4BB2" w:rsidRDefault="00D22AB3">
      <w:pPr>
        <w:pStyle w:val="Heading3"/>
        <w:spacing w:before="275"/>
      </w:pPr>
      <w:r>
        <w:t>Better</w:t>
      </w:r>
      <w:r>
        <w:rPr>
          <w:spacing w:val="-5"/>
        </w:rPr>
        <w:t xml:space="preserve"> </w:t>
      </w:r>
      <w:r>
        <w:rPr>
          <w:spacing w:val="-2"/>
        </w:rPr>
        <w:t>communication</w:t>
      </w:r>
    </w:p>
    <w:p w14:paraId="0E074601" w14:textId="77777777" w:rsidR="004D4BB2" w:rsidRDefault="00D22AB3">
      <w:pPr>
        <w:pStyle w:val="ListParagraph"/>
        <w:numPr>
          <w:ilvl w:val="0"/>
          <w:numId w:val="3"/>
        </w:numPr>
        <w:tabs>
          <w:tab w:val="left" w:pos="1221"/>
        </w:tabs>
        <w:spacing w:line="237" w:lineRule="auto"/>
        <w:ind w:right="553"/>
        <w:rPr>
          <w:sz w:val="24"/>
        </w:rPr>
      </w:pPr>
      <w:r>
        <w:rPr>
          <w:sz w:val="24"/>
        </w:rPr>
        <w:t>Standardize</w:t>
      </w:r>
      <w:r>
        <w:rPr>
          <w:spacing w:val="-3"/>
          <w:sz w:val="24"/>
        </w:rPr>
        <w:t xml:space="preserve"> </w:t>
      </w:r>
      <w:r>
        <w:rPr>
          <w:sz w:val="24"/>
        </w:rPr>
        <w:t>the</w:t>
      </w:r>
      <w:r>
        <w:rPr>
          <w:spacing w:val="-3"/>
          <w:sz w:val="24"/>
        </w:rPr>
        <w:t xml:space="preserve"> </w:t>
      </w:r>
      <w:r>
        <w:rPr>
          <w:sz w:val="24"/>
        </w:rPr>
        <w:t>expectations</w:t>
      </w:r>
      <w:r>
        <w:rPr>
          <w:spacing w:val="-2"/>
          <w:sz w:val="24"/>
        </w:rPr>
        <w:t xml:space="preserve"> </w:t>
      </w:r>
      <w:r>
        <w:rPr>
          <w:sz w:val="24"/>
        </w:rPr>
        <w:t>to</w:t>
      </w:r>
      <w:r>
        <w:rPr>
          <w:spacing w:val="-7"/>
          <w:sz w:val="24"/>
        </w:rPr>
        <w:t xml:space="preserve"> </w:t>
      </w:r>
      <w:r>
        <w:rPr>
          <w:sz w:val="24"/>
        </w:rPr>
        <w:t>keep</w:t>
      </w:r>
      <w:r>
        <w:rPr>
          <w:spacing w:val="-3"/>
          <w:sz w:val="24"/>
        </w:rPr>
        <w:t xml:space="preserve"> </w:t>
      </w:r>
      <w:r>
        <w:rPr>
          <w:sz w:val="24"/>
        </w:rPr>
        <w:t>the</w:t>
      </w:r>
      <w:r>
        <w:rPr>
          <w:spacing w:val="-3"/>
          <w:sz w:val="24"/>
        </w:rPr>
        <w:t xml:space="preserve"> </w:t>
      </w:r>
      <w:r>
        <w:rPr>
          <w:sz w:val="24"/>
        </w:rPr>
        <w:t>Flexible</w:t>
      </w:r>
      <w:r>
        <w:rPr>
          <w:spacing w:val="-3"/>
          <w:sz w:val="24"/>
        </w:rPr>
        <w:t xml:space="preserve"> </w:t>
      </w:r>
      <w:r>
        <w:rPr>
          <w:sz w:val="24"/>
        </w:rPr>
        <w:t>Work</w:t>
      </w:r>
      <w:r>
        <w:rPr>
          <w:spacing w:val="-2"/>
          <w:sz w:val="24"/>
        </w:rPr>
        <w:t xml:space="preserve"> </w:t>
      </w:r>
      <w:r>
        <w:rPr>
          <w:sz w:val="24"/>
        </w:rPr>
        <w:t>Agreement</w:t>
      </w:r>
      <w:r>
        <w:rPr>
          <w:spacing w:val="-4"/>
          <w:sz w:val="24"/>
        </w:rPr>
        <w:t xml:space="preserve"> </w:t>
      </w:r>
      <w:r>
        <w:rPr>
          <w:sz w:val="24"/>
        </w:rPr>
        <w:t>and</w:t>
      </w:r>
      <w:r>
        <w:rPr>
          <w:spacing w:val="-3"/>
          <w:sz w:val="24"/>
        </w:rPr>
        <w:t xml:space="preserve"> </w:t>
      </w:r>
      <w:r>
        <w:rPr>
          <w:sz w:val="24"/>
        </w:rPr>
        <w:t>approval</w:t>
      </w:r>
      <w:r>
        <w:rPr>
          <w:spacing w:val="-2"/>
          <w:sz w:val="24"/>
        </w:rPr>
        <w:t xml:space="preserve"> </w:t>
      </w:r>
      <w:r>
        <w:rPr>
          <w:sz w:val="24"/>
        </w:rPr>
        <w:t>process</w:t>
      </w:r>
      <w:r>
        <w:rPr>
          <w:spacing w:val="-7"/>
          <w:sz w:val="24"/>
        </w:rPr>
        <w:t xml:space="preserve"> </w:t>
      </w:r>
      <w:r>
        <w:rPr>
          <w:sz w:val="24"/>
        </w:rPr>
        <w:t>current</w:t>
      </w:r>
      <w:r>
        <w:rPr>
          <w:spacing w:val="-3"/>
          <w:sz w:val="24"/>
        </w:rPr>
        <w:t xml:space="preserve"> </w:t>
      </w:r>
      <w:r>
        <w:rPr>
          <w:sz w:val="24"/>
        </w:rPr>
        <w:t>and</w:t>
      </w:r>
      <w:r>
        <w:rPr>
          <w:spacing w:val="-3"/>
          <w:sz w:val="24"/>
        </w:rPr>
        <w:t xml:space="preserve"> </w:t>
      </w:r>
      <w:r>
        <w:rPr>
          <w:sz w:val="24"/>
        </w:rPr>
        <w:t>up</w:t>
      </w:r>
      <w:r>
        <w:rPr>
          <w:spacing w:val="-8"/>
          <w:sz w:val="24"/>
        </w:rPr>
        <w:t xml:space="preserve"> </w:t>
      </w:r>
      <w:r>
        <w:rPr>
          <w:sz w:val="24"/>
        </w:rPr>
        <w:t xml:space="preserve">to date. Determine a standard timeline for completion (e.g., January 1 each year) or a triggered reminder in </w:t>
      </w:r>
      <w:proofErr w:type="spellStart"/>
      <w:r>
        <w:rPr>
          <w:sz w:val="24"/>
        </w:rPr>
        <w:t>WorkDay</w:t>
      </w:r>
      <w:proofErr w:type="spellEnd"/>
      <w:r>
        <w:rPr>
          <w:sz w:val="24"/>
        </w:rPr>
        <w:t xml:space="preserve"> for managers and individuals.</w:t>
      </w:r>
    </w:p>
    <w:p w14:paraId="48155D45" w14:textId="77777777" w:rsidR="004D4BB2" w:rsidRDefault="00D22AB3">
      <w:pPr>
        <w:pStyle w:val="ListParagraph"/>
        <w:numPr>
          <w:ilvl w:val="0"/>
          <w:numId w:val="3"/>
        </w:numPr>
        <w:tabs>
          <w:tab w:val="left" w:pos="1221"/>
        </w:tabs>
        <w:spacing w:line="235" w:lineRule="auto"/>
        <w:ind w:right="277"/>
        <w:rPr>
          <w:sz w:val="24"/>
        </w:rPr>
      </w:pPr>
      <w:r>
        <w:rPr>
          <w:sz w:val="24"/>
        </w:rPr>
        <w:t>Enhanced</w:t>
      </w:r>
      <w:r>
        <w:rPr>
          <w:spacing w:val="-3"/>
          <w:sz w:val="24"/>
        </w:rPr>
        <w:t xml:space="preserve"> </w:t>
      </w:r>
      <w:r>
        <w:rPr>
          <w:sz w:val="24"/>
        </w:rPr>
        <w:t>messaging</w:t>
      </w:r>
      <w:r>
        <w:rPr>
          <w:spacing w:val="-7"/>
          <w:sz w:val="24"/>
        </w:rPr>
        <w:t xml:space="preserve"> </w:t>
      </w:r>
      <w:r>
        <w:rPr>
          <w:sz w:val="24"/>
        </w:rPr>
        <w:t>and</w:t>
      </w:r>
      <w:r>
        <w:rPr>
          <w:spacing w:val="-3"/>
          <w:sz w:val="24"/>
        </w:rPr>
        <w:t xml:space="preserve"> </w:t>
      </w:r>
      <w:r>
        <w:rPr>
          <w:sz w:val="24"/>
        </w:rPr>
        <w:t>communication</w:t>
      </w:r>
      <w:r>
        <w:rPr>
          <w:spacing w:val="-3"/>
          <w:sz w:val="24"/>
        </w:rPr>
        <w:t xml:space="preserve"> </w:t>
      </w:r>
      <w:r>
        <w:rPr>
          <w:sz w:val="24"/>
        </w:rPr>
        <w:t>to</w:t>
      </w:r>
      <w:r>
        <w:rPr>
          <w:spacing w:val="-7"/>
          <w:sz w:val="24"/>
        </w:rPr>
        <w:t xml:space="preserve"> </w:t>
      </w:r>
      <w:r>
        <w:rPr>
          <w:sz w:val="24"/>
        </w:rPr>
        <w:t>all</w:t>
      </w:r>
      <w:r>
        <w:rPr>
          <w:spacing w:val="-2"/>
          <w:sz w:val="24"/>
        </w:rPr>
        <w:t xml:space="preserve"> </w:t>
      </w:r>
      <w:r>
        <w:rPr>
          <w:sz w:val="24"/>
        </w:rPr>
        <w:t>employees</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available</w:t>
      </w:r>
      <w:r>
        <w:rPr>
          <w:spacing w:val="-3"/>
          <w:sz w:val="24"/>
        </w:rPr>
        <w:t xml:space="preserve"> </w:t>
      </w:r>
      <w:r>
        <w:rPr>
          <w:sz w:val="24"/>
        </w:rPr>
        <w:t>resources</w:t>
      </w:r>
      <w:r>
        <w:rPr>
          <w:spacing w:val="-2"/>
          <w:sz w:val="24"/>
        </w:rPr>
        <w:t xml:space="preserve"> </w:t>
      </w:r>
      <w:r>
        <w:rPr>
          <w:sz w:val="24"/>
        </w:rPr>
        <w:t>for</w:t>
      </w:r>
      <w:r>
        <w:rPr>
          <w:spacing w:val="-3"/>
          <w:sz w:val="24"/>
        </w:rPr>
        <w:t xml:space="preserve"> </w:t>
      </w:r>
      <w:r>
        <w:rPr>
          <w:sz w:val="24"/>
        </w:rPr>
        <w:t>flex</w:t>
      </w:r>
      <w:r>
        <w:rPr>
          <w:spacing w:val="-2"/>
          <w:sz w:val="24"/>
        </w:rPr>
        <w:t xml:space="preserve"> </w:t>
      </w:r>
      <w:r>
        <w:rPr>
          <w:sz w:val="24"/>
        </w:rPr>
        <w:t>work</w:t>
      </w:r>
      <w:r>
        <w:rPr>
          <w:spacing w:val="-2"/>
          <w:sz w:val="24"/>
        </w:rPr>
        <w:t xml:space="preserve"> </w:t>
      </w:r>
      <w:r>
        <w:rPr>
          <w:sz w:val="24"/>
        </w:rPr>
        <w:t>and</w:t>
      </w:r>
      <w:r>
        <w:rPr>
          <w:spacing w:val="-3"/>
          <w:sz w:val="24"/>
        </w:rPr>
        <w:t xml:space="preserve"> </w:t>
      </w:r>
      <w:r>
        <w:rPr>
          <w:sz w:val="24"/>
        </w:rPr>
        <w:t>the updated policy and appeals process.</w:t>
      </w:r>
    </w:p>
    <w:p w14:paraId="76A7EFC9" w14:textId="77777777" w:rsidR="004D4BB2" w:rsidRDefault="00D22AB3">
      <w:pPr>
        <w:pStyle w:val="ListParagraph"/>
        <w:numPr>
          <w:ilvl w:val="0"/>
          <w:numId w:val="3"/>
        </w:numPr>
        <w:tabs>
          <w:tab w:val="left" w:pos="1220"/>
        </w:tabs>
        <w:ind w:left="1220" w:hanging="360"/>
        <w:rPr>
          <w:sz w:val="24"/>
        </w:rPr>
      </w:pPr>
      <w:r>
        <w:rPr>
          <w:sz w:val="24"/>
        </w:rPr>
        <w:t>Raise</w:t>
      </w:r>
      <w:r>
        <w:rPr>
          <w:spacing w:val="-4"/>
          <w:sz w:val="24"/>
        </w:rPr>
        <w:t xml:space="preserve"> </w:t>
      </w:r>
      <w:r>
        <w:rPr>
          <w:sz w:val="24"/>
        </w:rPr>
        <w:t>awareness</w:t>
      </w:r>
      <w:r>
        <w:rPr>
          <w:spacing w:val="-2"/>
          <w:sz w:val="24"/>
        </w:rPr>
        <w:t xml:space="preserve"> </w:t>
      </w:r>
      <w:r>
        <w:rPr>
          <w:sz w:val="24"/>
        </w:rPr>
        <w:t>of</w:t>
      </w:r>
      <w:r>
        <w:rPr>
          <w:spacing w:val="-8"/>
          <w:sz w:val="24"/>
        </w:rPr>
        <w:t xml:space="preserve"> </w:t>
      </w:r>
      <w:r>
        <w:rPr>
          <w:sz w:val="24"/>
        </w:rPr>
        <w:t>multiple</w:t>
      </w:r>
      <w:r>
        <w:rPr>
          <w:spacing w:val="-4"/>
          <w:sz w:val="24"/>
        </w:rPr>
        <w:t xml:space="preserve"> </w:t>
      </w:r>
      <w:r>
        <w:rPr>
          <w:sz w:val="24"/>
        </w:rPr>
        <w:t>models</w:t>
      </w:r>
      <w:r>
        <w:rPr>
          <w:spacing w:val="-2"/>
          <w:sz w:val="24"/>
        </w:rPr>
        <w:t xml:space="preserve"> </w:t>
      </w:r>
      <w:r>
        <w:rPr>
          <w:sz w:val="24"/>
        </w:rPr>
        <w:t>of</w:t>
      </w:r>
      <w:r>
        <w:rPr>
          <w:spacing w:val="-5"/>
          <w:sz w:val="24"/>
        </w:rPr>
        <w:t xml:space="preserve"> </w:t>
      </w:r>
      <w:r>
        <w:rPr>
          <w:sz w:val="24"/>
        </w:rPr>
        <w:t>flexible</w:t>
      </w:r>
      <w:r>
        <w:rPr>
          <w:spacing w:val="-3"/>
          <w:sz w:val="24"/>
        </w:rPr>
        <w:t xml:space="preserve"> </w:t>
      </w:r>
      <w:r>
        <w:rPr>
          <w:sz w:val="24"/>
        </w:rPr>
        <w:t>work</w:t>
      </w:r>
      <w:r>
        <w:rPr>
          <w:spacing w:val="5"/>
          <w:sz w:val="24"/>
        </w:rPr>
        <w:t xml:space="preserve"> </w:t>
      </w:r>
      <w:r>
        <w:rPr>
          <w:sz w:val="24"/>
        </w:rPr>
        <w:t>as</w:t>
      </w:r>
      <w:r>
        <w:rPr>
          <w:spacing w:val="-2"/>
          <w:sz w:val="24"/>
        </w:rPr>
        <w:t xml:space="preserve"> </w:t>
      </w:r>
      <w:r>
        <w:rPr>
          <w:sz w:val="24"/>
        </w:rPr>
        <w:t>available</w:t>
      </w:r>
      <w:r>
        <w:rPr>
          <w:spacing w:val="-8"/>
          <w:sz w:val="24"/>
        </w:rPr>
        <w:t xml:space="preserve"> </w:t>
      </w:r>
      <w:r>
        <w:rPr>
          <w:sz w:val="24"/>
        </w:rPr>
        <w:t>in</w:t>
      </w:r>
      <w:r>
        <w:rPr>
          <w:spacing w:val="-2"/>
          <w:sz w:val="24"/>
        </w:rPr>
        <w:t xml:space="preserve"> </w:t>
      </w:r>
      <w:r>
        <w:rPr>
          <w:color w:val="0462C1"/>
          <w:sz w:val="24"/>
          <w:u w:val="single" w:color="0462C1"/>
        </w:rPr>
        <w:t>Flex</w:t>
      </w:r>
      <w:r>
        <w:rPr>
          <w:color w:val="0462C1"/>
          <w:spacing w:val="-2"/>
          <w:sz w:val="24"/>
          <w:u w:val="single" w:color="0462C1"/>
        </w:rPr>
        <w:t xml:space="preserve"> </w:t>
      </w:r>
      <w:r>
        <w:rPr>
          <w:color w:val="0462C1"/>
          <w:sz w:val="24"/>
          <w:u w:val="single" w:color="0462C1"/>
        </w:rPr>
        <w:t>Work</w:t>
      </w:r>
      <w:r>
        <w:rPr>
          <w:color w:val="0462C1"/>
          <w:spacing w:val="-3"/>
          <w:sz w:val="24"/>
          <w:u w:val="single" w:color="0462C1"/>
        </w:rPr>
        <w:t xml:space="preserve"> </w:t>
      </w:r>
      <w:r>
        <w:rPr>
          <w:color w:val="0462C1"/>
          <w:sz w:val="24"/>
          <w:u w:val="single" w:color="0462C1"/>
        </w:rPr>
        <w:t xml:space="preserve">Policy </w:t>
      </w:r>
      <w:r>
        <w:rPr>
          <w:color w:val="0462C1"/>
          <w:spacing w:val="-4"/>
          <w:sz w:val="24"/>
          <w:u w:val="single" w:color="0462C1"/>
        </w:rPr>
        <w:t>6.12</w:t>
      </w:r>
    </w:p>
    <w:p w14:paraId="23A6FC6A" w14:textId="77777777" w:rsidR="004D4BB2" w:rsidRDefault="00D22AB3">
      <w:pPr>
        <w:pStyle w:val="Heading2"/>
        <w:spacing w:before="275" w:line="273" w:lineRule="exact"/>
        <w:ind w:left="500" w:firstLine="0"/>
      </w:pPr>
      <w:r>
        <w:t>Enhanced</w:t>
      </w:r>
      <w:r>
        <w:rPr>
          <w:spacing w:val="-7"/>
        </w:rPr>
        <w:t xml:space="preserve"> </w:t>
      </w:r>
      <w:r>
        <w:rPr>
          <w:spacing w:val="-2"/>
        </w:rPr>
        <w:t>support</w:t>
      </w:r>
    </w:p>
    <w:p w14:paraId="582E34DD" w14:textId="77777777" w:rsidR="004D4BB2" w:rsidRDefault="00D22AB3">
      <w:pPr>
        <w:pStyle w:val="ListParagraph"/>
        <w:numPr>
          <w:ilvl w:val="0"/>
          <w:numId w:val="3"/>
        </w:numPr>
        <w:tabs>
          <w:tab w:val="left" w:pos="1221"/>
        </w:tabs>
        <w:spacing w:line="237" w:lineRule="auto"/>
        <w:ind w:right="415"/>
        <w:rPr>
          <w:sz w:val="24"/>
        </w:rPr>
      </w:pPr>
      <w:r>
        <w:rPr>
          <w:sz w:val="24"/>
        </w:rPr>
        <w:t>Training for managers is lacking. Leading Today for Tomorrow training sessions were provided in July-Aug 2021,</w:t>
      </w:r>
      <w:r>
        <w:rPr>
          <w:spacing w:val="-3"/>
          <w:sz w:val="24"/>
        </w:rPr>
        <w:t xml:space="preserve"> </w:t>
      </w:r>
      <w:r>
        <w:rPr>
          <w:sz w:val="24"/>
        </w:rPr>
        <w:t>however,</w:t>
      </w:r>
      <w:r>
        <w:rPr>
          <w:spacing w:val="-3"/>
          <w:sz w:val="24"/>
        </w:rPr>
        <w:t xml:space="preserve"> </w:t>
      </w:r>
      <w:r>
        <w:rPr>
          <w:sz w:val="24"/>
        </w:rPr>
        <w:t>training</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an</w:t>
      </w:r>
      <w:r>
        <w:rPr>
          <w:spacing w:val="-7"/>
          <w:sz w:val="24"/>
        </w:rPr>
        <w:t xml:space="preserve"> </w:t>
      </w:r>
      <w:r>
        <w:rPr>
          <w:sz w:val="24"/>
        </w:rPr>
        <w:t>ongoing</w:t>
      </w:r>
      <w:r>
        <w:rPr>
          <w:spacing w:val="-2"/>
          <w:sz w:val="24"/>
        </w:rPr>
        <w:t xml:space="preserve"> </w:t>
      </w:r>
      <w:r>
        <w:rPr>
          <w:sz w:val="24"/>
        </w:rPr>
        <w:t>resource</w:t>
      </w:r>
      <w:r>
        <w:rPr>
          <w:spacing w:val="-2"/>
          <w:sz w:val="24"/>
        </w:rPr>
        <w:t xml:space="preserve"> </w:t>
      </w:r>
      <w:r>
        <w:rPr>
          <w:sz w:val="24"/>
        </w:rPr>
        <w:t>for</w:t>
      </w:r>
      <w:r>
        <w:rPr>
          <w:spacing w:val="-2"/>
          <w:sz w:val="24"/>
        </w:rPr>
        <w:t xml:space="preserve"> </w:t>
      </w:r>
      <w:r>
        <w:rPr>
          <w:sz w:val="24"/>
        </w:rPr>
        <w:t>managers</w:t>
      </w:r>
      <w:r>
        <w:rPr>
          <w:spacing w:val="-1"/>
          <w:sz w:val="24"/>
        </w:rPr>
        <w:t xml:space="preserve"> </w:t>
      </w:r>
      <w:r>
        <w:rPr>
          <w:sz w:val="24"/>
        </w:rPr>
        <w:t>to</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they</w:t>
      </w:r>
      <w:r>
        <w:rPr>
          <w:spacing w:val="-1"/>
          <w:sz w:val="24"/>
        </w:rPr>
        <w:t xml:space="preserve"> </w:t>
      </w:r>
      <w:r>
        <w:rPr>
          <w:sz w:val="24"/>
        </w:rPr>
        <w:t>are</w:t>
      </w:r>
      <w:r>
        <w:rPr>
          <w:spacing w:val="-7"/>
          <w:sz w:val="24"/>
        </w:rPr>
        <w:t xml:space="preserve"> </w:t>
      </w:r>
      <w:r>
        <w:rPr>
          <w:sz w:val="24"/>
        </w:rPr>
        <w:t>current</w:t>
      </w:r>
      <w:r>
        <w:rPr>
          <w:spacing w:val="-2"/>
          <w:sz w:val="24"/>
        </w:rPr>
        <w:t xml:space="preserve"> </w:t>
      </w:r>
      <w:r>
        <w:rPr>
          <w:sz w:val="24"/>
        </w:rPr>
        <w:t>with</w:t>
      </w:r>
      <w:r>
        <w:rPr>
          <w:spacing w:val="-2"/>
          <w:sz w:val="24"/>
        </w:rPr>
        <w:t xml:space="preserve"> </w:t>
      </w:r>
      <w:r>
        <w:rPr>
          <w:sz w:val="24"/>
        </w:rPr>
        <w:t>the most updated policy and with other institutional guidelines related to this policy.</w:t>
      </w:r>
    </w:p>
    <w:p w14:paraId="7FAEF1A0" w14:textId="77777777" w:rsidR="004D4BB2" w:rsidRDefault="00D22AB3">
      <w:pPr>
        <w:pStyle w:val="ListParagraph"/>
        <w:numPr>
          <w:ilvl w:val="0"/>
          <w:numId w:val="3"/>
        </w:numPr>
        <w:tabs>
          <w:tab w:val="left" w:pos="1220"/>
        </w:tabs>
        <w:spacing w:line="268" w:lineRule="exact"/>
        <w:ind w:left="1220" w:hanging="360"/>
        <w:rPr>
          <w:sz w:val="24"/>
        </w:rPr>
      </w:pPr>
      <w:r>
        <w:rPr>
          <w:sz w:val="24"/>
        </w:rPr>
        <w:t>Provide</w:t>
      </w:r>
      <w:r>
        <w:rPr>
          <w:spacing w:val="-6"/>
          <w:sz w:val="24"/>
        </w:rPr>
        <w:t xml:space="preserve"> </w:t>
      </w:r>
      <w:r>
        <w:rPr>
          <w:sz w:val="24"/>
        </w:rPr>
        <w:t>resources/training</w:t>
      </w:r>
      <w:r>
        <w:rPr>
          <w:spacing w:val="-4"/>
          <w:sz w:val="24"/>
        </w:rPr>
        <w:t xml:space="preserve"> </w:t>
      </w:r>
      <w:r>
        <w:rPr>
          <w:sz w:val="24"/>
        </w:rPr>
        <w:t>upon</w:t>
      </w:r>
      <w:r>
        <w:rPr>
          <w:spacing w:val="-3"/>
          <w:sz w:val="24"/>
        </w:rPr>
        <w:t xml:space="preserve"> </w:t>
      </w:r>
      <w:r>
        <w:rPr>
          <w:sz w:val="24"/>
        </w:rPr>
        <w:t>hiring/promotion</w:t>
      </w:r>
      <w:r>
        <w:rPr>
          <w:spacing w:val="-4"/>
          <w:sz w:val="24"/>
        </w:rPr>
        <w:t xml:space="preserve"> </w:t>
      </w:r>
      <w:r>
        <w:rPr>
          <w:sz w:val="24"/>
        </w:rPr>
        <w:t>to</w:t>
      </w:r>
      <w:r>
        <w:rPr>
          <w:spacing w:val="-7"/>
          <w:sz w:val="24"/>
        </w:rPr>
        <w:t xml:space="preserve"> </w:t>
      </w:r>
      <w:r>
        <w:rPr>
          <w:sz w:val="24"/>
        </w:rPr>
        <w:t>inform</w:t>
      </w:r>
      <w:r>
        <w:rPr>
          <w:spacing w:val="-9"/>
          <w:sz w:val="24"/>
        </w:rPr>
        <w:t xml:space="preserve"> </w:t>
      </w:r>
      <w:r>
        <w:rPr>
          <w:sz w:val="24"/>
        </w:rPr>
        <w:t>managers</w:t>
      </w:r>
      <w:r>
        <w:rPr>
          <w:spacing w:val="-2"/>
          <w:sz w:val="24"/>
        </w:rPr>
        <w:t xml:space="preserve"> </w:t>
      </w:r>
      <w:r>
        <w:rPr>
          <w:sz w:val="24"/>
        </w:rPr>
        <w:t>how</w:t>
      </w:r>
      <w:r>
        <w:rPr>
          <w:spacing w:val="-6"/>
          <w:sz w:val="24"/>
        </w:rPr>
        <w:t xml:space="preserve"> </w:t>
      </w:r>
      <w:r>
        <w:rPr>
          <w:sz w:val="24"/>
        </w:rPr>
        <w:t>to</w:t>
      </w:r>
      <w:r>
        <w:rPr>
          <w:spacing w:val="-3"/>
          <w:sz w:val="24"/>
        </w:rPr>
        <w:t xml:space="preserve"> </w:t>
      </w:r>
      <w:r>
        <w:rPr>
          <w:sz w:val="24"/>
        </w:rPr>
        <w:t>implement</w:t>
      </w:r>
      <w:r>
        <w:rPr>
          <w:spacing w:val="-4"/>
          <w:sz w:val="24"/>
        </w:rPr>
        <w:t xml:space="preserve"> </w:t>
      </w:r>
      <w:r>
        <w:rPr>
          <w:sz w:val="24"/>
        </w:rPr>
        <w:t>the</w:t>
      </w:r>
      <w:r>
        <w:rPr>
          <w:spacing w:val="-3"/>
          <w:sz w:val="24"/>
        </w:rPr>
        <w:t xml:space="preserve"> </w:t>
      </w:r>
      <w:r>
        <w:rPr>
          <w:spacing w:val="-2"/>
          <w:sz w:val="24"/>
        </w:rPr>
        <w:t>policy.</w:t>
      </w:r>
    </w:p>
    <w:p w14:paraId="7578842D" w14:textId="77777777" w:rsidR="004D4BB2" w:rsidRDefault="00D22AB3">
      <w:pPr>
        <w:pStyle w:val="ListParagraph"/>
        <w:numPr>
          <w:ilvl w:val="0"/>
          <w:numId w:val="3"/>
        </w:numPr>
        <w:tabs>
          <w:tab w:val="left" w:pos="1220"/>
        </w:tabs>
        <w:spacing w:line="273" w:lineRule="exact"/>
        <w:ind w:left="1220" w:hanging="360"/>
        <w:rPr>
          <w:sz w:val="24"/>
        </w:rPr>
      </w:pPr>
      <w:r>
        <w:rPr>
          <w:sz w:val="24"/>
        </w:rPr>
        <w:t>Provide</w:t>
      </w:r>
      <w:r>
        <w:rPr>
          <w:spacing w:val="-7"/>
          <w:sz w:val="24"/>
        </w:rPr>
        <w:t xml:space="preserve"> </w:t>
      </w:r>
      <w:r>
        <w:rPr>
          <w:sz w:val="24"/>
        </w:rPr>
        <w:t>resources/training</w:t>
      </w:r>
      <w:r>
        <w:rPr>
          <w:spacing w:val="-5"/>
          <w:sz w:val="24"/>
        </w:rPr>
        <w:t xml:space="preserve"> </w:t>
      </w:r>
      <w:r>
        <w:rPr>
          <w:sz w:val="24"/>
        </w:rPr>
        <w:t>during</w:t>
      </w:r>
      <w:r>
        <w:rPr>
          <w:spacing w:val="-8"/>
          <w:sz w:val="24"/>
        </w:rPr>
        <w:t xml:space="preserve"> </w:t>
      </w:r>
      <w:r>
        <w:rPr>
          <w:sz w:val="24"/>
        </w:rPr>
        <w:t>onboarding</w:t>
      </w:r>
      <w:r>
        <w:rPr>
          <w:spacing w:val="-8"/>
          <w:sz w:val="24"/>
        </w:rPr>
        <w:t xml:space="preserve"> </w:t>
      </w:r>
      <w:r>
        <w:rPr>
          <w:sz w:val="24"/>
        </w:rPr>
        <w:t>for</w:t>
      </w:r>
      <w:r>
        <w:rPr>
          <w:spacing w:val="-5"/>
          <w:sz w:val="24"/>
        </w:rPr>
        <w:t xml:space="preserve"> </w:t>
      </w:r>
      <w:r>
        <w:rPr>
          <w:sz w:val="24"/>
        </w:rPr>
        <w:t>all</w:t>
      </w:r>
      <w:r>
        <w:rPr>
          <w:spacing w:val="-3"/>
          <w:sz w:val="24"/>
        </w:rPr>
        <w:t xml:space="preserve"> </w:t>
      </w:r>
      <w:r>
        <w:rPr>
          <w:sz w:val="24"/>
        </w:rPr>
        <w:t>new</w:t>
      </w:r>
      <w:r>
        <w:rPr>
          <w:spacing w:val="-6"/>
          <w:sz w:val="24"/>
        </w:rPr>
        <w:t xml:space="preserve"> </w:t>
      </w:r>
      <w:r>
        <w:rPr>
          <w:spacing w:val="-2"/>
          <w:sz w:val="24"/>
        </w:rPr>
        <w:t>employees.</w:t>
      </w:r>
    </w:p>
    <w:p w14:paraId="2B73B8B2" w14:textId="77777777" w:rsidR="004D4BB2" w:rsidRDefault="00D22AB3">
      <w:pPr>
        <w:pStyle w:val="ListParagraph"/>
        <w:numPr>
          <w:ilvl w:val="0"/>
          <w:numId w:val="3"/>
        </w:numPr>
        <w:tabs>
          <w:tab w:val="left" w:pos="1220"/>
        </w:tabs>
        <w:spacing w:line="273" w:lineRule="exact"/>
        <w:ind w:left="1220" w:hanging="360"/>
        <w:rPr>
          <w:sz w:val="24"/>
        </w:rPr>
      </w:pPr>
      <w:r>
        <w:rPr>
          <w:sz w:val="24"/>
        </w:rPr>
        <w:t>Recommend</w:t>
      </w:r>
      <w:r>
        <w:rPr>
          <w:spacing w:val="-3"/>
          <w:sz w:val="24"/>
        </w:rPr>
        <w:t xml:space="preserve"> </w:t>
      </w:r>
      <w:r>
        <w:rPr>
          <w:sz w:val="24"/>
        </w:rPr>
        <w:t>faculty</w:t>
      </w:r>
      <w:r>
        <w:rPr>
          <w:spacing w:val="-4"/>
          <w:sz w:val="24"/>
        </w:rPr>
        <w:t xml:space="preserve"> </w:t>
      </w:r>
      <w:r>
        <w:rPr>
          <w:sz w:val="24"/>
        </w:rPr>
        <w:t>flexible</w:t>
      </w:r>
      <w:r>
        <w:rPr>
          <w:spacing w:val="-4"/>
          <w:sz w:val="24"/>
        </w:rPr>
        <w:t xml:space="preserve"> </w:t>
      </w:r>
      <w:r>
        <w:rPr>
          <w:sz w:val="24"/>
        </w:rPr>
        <w:t>work</w:t>
      </w:r>
      <w:r>
        <w:rPr>
          <w:spacing w:val="-4"/>
          <w:sz w:val="24"/>
        </w:rPr>
        <w:t xml:space="preserve"> </w:t>
      </w:r>
      <w:r>
        <w:rPr>
          <w:sz w:val="24"/>
        </w:rPr>
        <w:t>model</w:t>
      </w:r>
      <w:r>
        <w:rPr>
          <w:spacing w:val="-8"/>
          <w:sz w:val="24"/>
        </w:rPr>
        <w:t xml:space="preserve"> </w:t>
      </w:r>
      <w:r>
        <w:rPr>
          <w:sz w:val="24"/>
        </w:rPr>
        <w:t>based</w:t>
      </w:r>
      <w:r>
        <w:rPr>
          <w:spacing w:val="-5"/>
          <w:sz w:val="24"/>
        </w:rPr>
        <w:t xml:space="preserve"> </w:t>
      </w:r>
      <w:r>
        <w:rPr>
          <w:sz w:val="24"/>
        </w:rPr>
        <w:t>on</w:t>
      </w:r>
      <w:r>
        <w:rPr>
          <w:spacing w:val="-4"/>
          <w:sz w:val="24"/>
        </w:rPr>
        <w:t xml:space="preserve"> </w:t>
      </w:r>
      <w:r>
        <w:rPr>
          <w:sz w:val="24"/>
        </w:rPr>
        <w:t>unit-specific</w:t>
      </w:r>
      <w:r>
        <w:rPr>
          <w:spacing w:val="-4"/>
          <w:sz w:val="24"/>
        </w:rPr>
        <w:t xml:space="preserve"> </w:t>
      </w:r>
      <w:r>
        <w:rPr>
          <w:sz w:val="24"/>
        </w:rPr>
        <w:t>guidelines</w:t>
      </w:r>
      <w:r>
        <w:rPr>
          <w:spacing w:val="-4"/>
          <w:sz w:val="24"/>
        </w:rPr>
        <w:t xml:space="preserve"> </w:t>
      </w:r>
      <w:r>
        <w:rPr>
          <w:sz w:val="24"/>
        </w:rPr>
        <w:t>with</w:t>
      </w:r>
      <w:r>
        <w:rPr>
          <w:spacing w:val="-1"/>
          <w:sz w:val="24"/>
        </w:rPr>
        <w:t xml:space="preserve"> </w:t>
      </w:r>
      <w:r>
        <w:rPr>
          <w:sz w:val="24"/>
        </w:rPr>
        <w:t>guidance</w:t>
      </w:r>
      <w:r>
        <w:rPr>
          <w:spacing w:val="-4"/>
          <w:sz w:val="24"/>
        </w:rPr>
        <w:t xml:space="preserve"> </w:t>
      </w:r>
      <w:r>
        <w:rPr>
          <w:sz w:val="24"/>
        </w:rPr>
        <w:t>from</w:t>
      </w:r>
      <w:r>
        <w:rPr>
          <w:spacing w:val="-4"/>
          <w:sz w:val="24"/>
        </w:rPr>
        <w:t xml:space="preserve"> OAA.</w:t>
      </w:r>
    </w:p>
    <w:p w14:paraId="1181525E" w14:textId="77777777" w:rsidR="004D4BB2" w:rsidRDefault="00D22AB3">
      <w:pPr>
        <w:pStyle w:val="ListParagraph"/>
        <w:numPr>
          <w:ilvl w:val="0"/>
          <w:numId w:val="3"/>
        </w:numPr>
        <w:tabs>
          <w:tab w:val="left" w:pos="1220"/>
        </w:tabs>
        <w:spacing w:line="273" w:lineRule="exact"/>
        <w:ind w:left="1220" w:hanging="360"/>
        <w:rPr>
          <w:sz w:val="24"/>
        </w:rPr>
      </w:pPr>
      <w:r>
        <w:rPr>
          <w:sz w:val="24"/>
        </w:rPr>
        <w:t>Provide</w:t>
      </w:r>
      <w:r>
        <w:rPr>
          <w:spacing w:val="-8"/>
          <w:sz w:val="24"/>
        </w:rPr>
        <w:t xml:space="preserve"> </w:t>
      </w:r>
      <w:r>
        <w:rPr>
          <w:sz w:val="24"/>
        </w:rPr>
        <w:t>resources</w:t>
      </w:r>
      <w:r>
        <w:rPr>
          <w:spacing w:val="-4"/>
          <w:sz w:val="24"/>
        </w:rPr>
        <w:t xml:space="preserve"> </w:t>
      </w:r>
      <w:r>
        <w:rPr>
          <w:sz w:val="24"/>
        </w:rPr>
        <w:t>to</w:t>
      </w:r>
      <w:r>
        <w:rPr>
          <w:spacing w:val="-5"/>
          <w:sz w:val="24"/>
        </w:rPr>
        <w:t xml:space="preserve"> </w:t>
      </w:r>
      <w:r>
        <w:rPr>
          <w:sz w:val="24"/>
        </w:rPr>
        <w:t>candidates</w:t>
      </w:r>
      <w:r>
        <w:rPr>
          <w:spacing w:val="-5"/>
          <w:sz w:val="24"/>
        </w:rPr>
        <w:t xml:space="preserve"> </w:t>
      </w:r>
      <w:r>
        <w:rPr>
          <w:sz w:val="24"/>
        </w:rPr>
        <w:t>during</w:t>
      </w:r>
      <w:r>
        <w:rPr>
          <w:spacing w:val="-5"/>
          <w:sz w:val="24"/>
        </w:rPr>
        <w:t xml:space="preserve"> </w:t>
      </w:r>
      <w:r>
        <w:rPr>
          <w:sz w:val="24"/>
        </w:rPr>
        <w:t>the recruitment</w:t>
      </w:r>
      <w:r>
        <w:rPr>
          <w:spacing w:val="-6"/>
          <w:sz w:val="24"/>
        </w:rPr>
        <w:t xml:space="preserve"> </w:t>
      </w:r>
      <w:r>
        <w:rPr>
          <w:sz w:val="24"/>
        </w:rPr>
        <w:t>and</w:t>
      </w:r>
      <w:r>
        <w:rPr>
          <w:spacing w:val="-5"/>
          <w:sz w:val="24"/>
        </w:rPr>
        <w:t xml:space="preserve"> </w:t>
      </w:r>
      <w:r>
        <w:rPr>
          <w:sz w:val="24"/>
        </w:rPr>
        <w:t>selection</w:t>
      </w:r>
      <w:r>
        <w:rPr>
          <w:spacing w:val="-5"/>
          <w:sz w:val="24"/>
        </w:rPr>
        <w:t xml:space="preserve"> </w:t>
      </w:r>
      <w:r>
        <w:rPr>
          <w:spacing w:val="-2"/>
          <w:sz w:val="24"/>
        </w:rPr>
        <w:t>process.</w:t>
      </w:r>
    </w:p>
    <w:p w14:paraId="2941A17D" w14:textId="77777777" w:rsidR="004D4BB2" w:rsidRDefault="004D4BB2">
      <w:pPr>
        <w:pStyle w:val="BodyText"/>
        <w:spacing w:before="268"/>
      </w:pPr>
    </w:p>
    <w:p w14:paraId="55DCFADF" w14:textId="77777777" w:rsidR="004D4BB2" w:rsidRDefault="00D22AB3">
      <w:pPr>
        <w:pStyle w:val="Heading2"/>
        <w:spacing w:before="1" w:line="273" w:lineRule="exact"/>
        <w:ind w:left="500" w:firstLine="0"/>
      </w:pPr>
      <w:r>
        <w:t>Data</w:t>
      </w:r>
      <w:r>
        <w:rPr>
          <w:spacing w:val="-3"/>
        </w:rPr>
        <w:t xml:space="preserve"> </w:t>
      </w:r>
      <w:r>
        <w:t>and</w:t>
      </w:r>
      <w:r>
        <w:rPr>
          <w:spacing w:val="-2"/>
        </w:rPr>
        <w:t xml:space="preserve"> analytics</w:t>
      </w:r>
    </w:p>
    <w:p w14:paraId="19911B46" w14:textId="77777777" w:rsidR="004D4BB2" w:rsidRDefault="00D22AB3">
      <w:pPr>
        <w:pStyle w:val="ListParagraph"/>
        <w:numPr>
          <w:ilvl w:val="0"/>
          <w:numId w:val="3"/>
        </w:numPr>
        <w:tabs>
          <w:tab w:val="left" w:pos="1221"/>
        </w:tabs>
        <w:ind w:right="954"/>
        <w:rPr>
          <w:sz w:val="24"/>
        </w:rPr>
      </w:pPr>
      <w:r>
        <w:rPr>
          <w:sz w:val="24"/>
        </w:rPr>
        <w:t>Gather</w:t>
      </w:r>
      <w:r>
        <w:rPr>
          <w:spacing w:val="-3"/>
          <w:sz w:val="24"/>
        </w:rPr>
        <w:t xml:space="preserve"> </w:t>
      </w:r>
      <w:r>
        <w:rPr>
          <w:sz w:val="24"/>
        </w:rPr>
        <w:t>data</w:t>
      </w:r>
      <w:r>
        <w:rPr>
          <w:spacing w:val="-2"/>
          <w:sz w:val="24"/>
        </w:rPr>
        <w:t xml:space="preserve"> </w:t>
      </w:r>
      <w:r>
        <w:rPr>
          <w:sz w:val="24"/>
        </w:rPr>
        <w:t>to</w:t>
      </w:r>
      <w:r>
        <w:rPr>
          <w:spacing w:val="-3"/>
          <w:sz w:val="24"/>
        </w:rPr>
        <w:t xml:space="preserve"> </w:t>
      </w:r>
      <w:r>
        <w:rPr>
          <w:sz w:val="24"/>
        </w:rPr>
        <w:t>track</w:t>
      </w:r>
      <w:r>
        <w:rPr>
          <w:spacing w:val="-2"/>
          <w:sz w:val="24"/>
        </w:rPr>
        <w:t xml:space="preserve"> </w:t>
      </w:r>
      <w:r>
        <w:rPr>
          <w:sz w:val="24"/>
        </w:rPr>
        <w:t>implementation,</w:t>
      </w:r>
      <w:r>
        <w:rPr>
          <w:spacing w:val="-8"/>
          <w:sz w:val="24"/>
        </w:rPr>
        <w:t xml:space="preserve"> </w:t>
      </w:r>
      <w:r>
        <w:rPr>
          <w:sz w:val="24"/>
        </w:rPr>
        <w:t>including</w:t>
      </w:r>
      <w:r>
        <w:rPr>
          <w:spacing w:val="-1"/>
          <w:sz w:val="24"/>
        </w:rPr>
        <w:t xml:space="preserve"> </w:t>
      </w:r>
      <w:r>
        <w:rPr>
          <w:sz w:val="24"/>
        </w:rPr>
        <w:t>denials</w:t>
      </w:r>
      <w:r>
        <w:rPr>
          <w:spacing w:val="-2"/>
          <w:sz w:val="24"/>
        </w:rPr>
        <w:t xml:space="preserve"> </w:t>
      </w:r>
      <w:r>
        <w:rPr>
          <w:sz w:val="24"/>
        </w:rPr>
        <w:t>and</w:t>
      </w:r>
      <w:r>
        <w:rPr>
          <w:spacing w:val="-6"/>
          <w:sz w:val="24"/>
        </w:rPr>
        <w:t xml:space="preserve"> </w:t>
      </w:r>
      <w:r>
        <w:rPr>
          <w:sz w:val="24"/>
        </w:rPr>
        <w:t>appeals.</w:t>
      </w:r>
      <w:r>
        <w:rPr>
          <w:spacing w:val="-3"/>
          <w:sz w:val="24"/>
        </w:rPr>
        <w:t xml:space="preserve"> </w:t>
      </w:r>
      <w:r>
        <w:rPr>
          <w:sz w:val="24"/>
        </w:rPr>
        <w:t>Share</w:t>
      </w:r>
      <w:r>
        <w:rPr>
          <w:spacing w:val="-4"/>
          <w:sz w:val="24"/>
        </w:rPr>
        <w:t xml:space="preserve"> </w:t>
      </w:r>
      <w:r>
        <w:rPr>
          <w:sz w:val="24"/>
        </w:rPr>
        <w:t>data</w:t>
      </w:r>
      <w:r>
        <w:rPr>
          <w:spacing w:val="-3"/>
          <w:sz w:val="24"/>
        </w:rPr>
        <w:t xml:space="preserve"> </w:t>
      </w:r>
      <w:r>
        <w:rPr>
          <w:sz w:val="24"/>
        </w:rPr>
        <w:t>reports</w:t>
      </w:r>
      <w:r>
        <w:rPr>
          <w:spacing w:val="-2"/>
          <w:sz w:val="24"/>
        </w:rPr>
        <w:t xml:space="preserve"> </w:t>
      </w:r>
      <w:r>
        <w:rPr>
          <w:sz w:val="24"/>
        </w:rPr>
        <w:t>and</w:t>
      </w:r>
      <w:r>
        <w:rPr>
          <w:spacing w:val="-3"/>
          <w:sz w:val="24"/>
        </w:rPr>
        <w:t xml:space="preserve"> </w:t>
      </w:r>
      <w:r>
        <w:rPr>
          <w:sz w:val="24"/>
        </w:rPr>
        <w:t>analyze to determine usage and implementation across the university.</w:t>
      </w:r>
    </w:p>
    <w:p w14:paraId="6ED0133C" w14:textId="77777777" w:rsidR="004D4BB2" w:rsidRDefault="004D4BB2">
      <w:pPr>
        <w:rPr>
          <w:sz w:val="24"/>
        </w:rPr>
        <w:sectPr w:rsidR="004D4BB2">
          <w:pgSz w:w="12240" w:h="15840"/>
          <w:pgMar w:top="620" w:right="580" w:bottom="280" w:left="580" w:header="1" w:footer="0" w:gutter="0"/>
          <w:cols w:space="720"/>
        </w:sectPr>
      </w:pPr>
    </w:p>
    <w:p w14:paraId="3F7ED796" w14:textId="77777777" w:rsidR="004D4BB2" w:rsidRDefault="004D4BB2">
      <w:pPr>
        <w:pStyle w:val="BodyText"/>
        <w:rPr>
          <w:sz w:val="28"/>
        </w:rPr>
      </w:pPr>
    </w:p>
    <w:p w14:paraId="002179D3" w14:textId="77777777" w:rsidR="004D4BB2" w:rsidRDefault="004D4BB2">
      <w:pPr>
        <w:pStyle w:val="BodyText"/>
        <w:spacing w:before="166"/>
        <w:rPr>
          <w:sz w:val="28"/>
        </w:rPr>
      </w:pPr>
    </w:p>
    <w:p w14:paraId="1F4B4F73" w14:textId="77777777" w:rsidR="004D4BB2" w:rsidRDefault="00D22AB3">
      <w:pPr>
        <w:pStyle w:val="Heading1"/>
        <w:spacing w:before="0"/>
        <w:ind w:left="2336"/>
      </w:pPr>
      <w:bookmarkStart w:id="3" w:name="PPCW_Senior_lead_Report_Final_Report_202"/>
      <w:bookmarkEnd w:id="3"/>
      <w:r>
        <w:rPr>
          <w:color w:val="17365D"/>
        </w:rPr>
        <w:t>Senior</w:t>
      </w:r>
      <w:r>
        <w:rPr>
          <w:color w:val="17365D"/>
          <w:spacing w:val="-4"/>
        </w:rPr>
        <w:t xml:space="preserve"> </w:t>
      </w:r>
      <w:r>
        <w:rPr>
          <w:color w:val="17365D"/>
        </w:rPr>
        <w:t>Leadership</w:t>
      </w:r>
      <w:r>
        <w:rPr>
          <w:color w:val="17365D"/>
          <w:spacing w:val="-1"/>
        </w:rPr>
        <w:t xml:space="preserve"> </w:t>
      </w:r>
      <w:r>
        <w:rPr>
          <w:color w:val="17365D"/>
        </w:rPr>
        <w:t>Task</w:t>
      </w:r>
      <w:r>
        <w:rPr>
          <w:color w:val="17365D"/>
          <w:spacing w:val="-6"/>
        </w:rPr>
        <w:t xml:space="preserve"> </w:t>
      </w:r>
      <w:r>
        <w:rPr>
          <w:color w:val="17365D"/>
        </w:rPr>
        <w:t>2022-2023 Year</w:t>
      </w:r>
      <w:r>
        <w:rPr>
          <w:color w:val="17365D"/>
          <w:spacing w:val="-3"/>
        </w:rPr>
        <w:t xml:space="preserve"> </w:t>
      </w:r>
      <w:r>
        <w:rPr>
          <w:color w:val="17365D"/>
        </w:rPr>
        <w:t>Report,</w:t>
      </w:r>
      <w:r>
        <w:rPr>
          <w:color w:val="17365D"/>
          <w:spacing w:val="-11"/>
        </w:rPr>
        <w:t xml:space="preserve"> </w:t>
      </w:r>
      <w:r>
        <w:rPr>
          <w:color w:val="17365D"/>
        </w:rPr>
        <w:t xml:space="preserve">January </w:t>
      </w:r>
      <w:r>
        <w:rPr>
          <w:color w:val="17365D"/>
          <w:spacing w:val="-4"/>
        </w:rPr>
        <w:t>2023</w:t>
      </w:r>
    </w:p>
    <w:p w14:paraId="2733A04F" w14:textId="77777777" w:rsidR="004D4BB2" w:rsidRDefault="00D22AB3">
      <w:pPr>
        <w:pStyle w:val="BodyText"/>
        <w:spacing w:before="6"/>
        <w:rPr>
          <w:sz w:val="4"/>
        </w:rPr>
      </w:pPr>
      <w:r>
        <w:rPr>
          <w:noProof/>
        </w:rPr>
        <mc:AlternateContent>
          <mc:Choice Requires="wps">
            <w:drawing>
              <wp:anchor distT="0" distB="0" distL="0" distR="0" simplePos="0" relativeHeight="487589376" behindDoc="1" locked="0" layoutInCell="1" allowOverlap="1" wp14:anchorId="301BEEF0" wp14:editId="2BF95CF8">
                <wp:simplePos x="0" y="0"/>
                <wp:positionH relativeFrom="page">
                  <wp:posOffset>895667</wp:posOffset>
                </wp:positionH>
                <wp:positionV relativeFrom="paragraph">
                  <wp:posOffset>48503</wp:posOffset>
                </wp:positionV>
                <wp:extent cx="5984240" cy="1270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12700"/>
                        </a:xfrm>
                        <a:custGeom>
                          <a:avLst/>
                          <a:gdLst/>
                          <a:ahLst/>
                          <a:cxnLst/>
                          <a:rect l="l" t="t" r="r" b="b"/>
                          <a:pathLst>
                            <a:path w="5984240" h="12700">
                              <a:moveTo>
                                <a:pt x="5984240" y="0"/>
                              </a:moveTo>
                              <a:lnTo>
                                <a:pt x="0" y="0"/>
                              </a:lnTo>
                              <a:lnTo>
                                <a:pt x="0" y="12700"/>
                              </a:lnTo>
                              <a:lnTo>
                                <a:pt x="5984240" y="12700"/>
                              </a:lnTo>
                              <a:lnTo>
                                <a:pt x="598424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568497C1" id="Graphic 8" o:spid="_x0000_s1026" alt="&quot;&quot;" style="position:absolute;margin-left:70.5pt;margin-top:3.8pt;width:471.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42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" path="m5984240,l,,,12700r5984240,l5984240,xe" fillcolor="#4f81bc" stroked="f">
                <v:path arrowok="t"/>
                <w10:wrap type="topAndBottom" anchorx="page"/>
              </v:shape>
            </w:pict>
          </mc:Fallback>
        </mc:AlternateContent>
      </w:r>
    </w:p>
    <w:p w14:paraId="0299BB0A" w14:textId="77777777" w:rsidR="004D4BB2" w:rsidRDefault="00D22AB3">
      <w:pPr>
        <w:pStyle w:val="Heading2"/>
        <w:numPr>
          <w:ilvl w:val="0"/>
          <w:numId w:val="2"/>
        </w:numPr>
        <w:tabs>
          <w:tab w:val="left" w:pos="1219"/>
        </w:tabs>
        <w:spacing w:before="60" w:after="60"/>
        <w:ind w:left="1219" w:hanging="359"/>
      </w:pPr>
      <w:r>
        <w:t>Task</w:t>
      </w:r>
      <w:r>
        <w:rPr>
          <w:spacing w:val="-3"/>
        </w:rPr>
        <w:t xml:space="preserve"> </w:t>
      </w:r>
      <w:r>
        <w:t>Force</w:t>
      </w:r>
      <w:r>
        <w:rPr>
          <w:spacing w:val="-2"/>
        </w:rPr>
        <w:t xml:space="preserve"> Members</w:t>
      </w:r>
    </w:p>
    <w:tbl>
      <w:tblPr>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1"/>
        <w:gridCol w:w="3112"/>
        <w:gridCol w:w="3867"/>
      </w:tblGrid>
      <w:tr w:rsidR="004D4BB2" w14:paraId="7E301AC1" w14:textId="77777777">
        <w:trPr>
          <w:trHeight w:val="405"/>
        </w:trPr>
        <w:tc>
          <w:tcPr>
            <w:tcW w:w="1931" w:type="dxa"/>
          </w:tcPr>
          <w:p w14:paraId="5EA914EB" w14:textId="77777777" w:rsidR="004D4BB2" w:rsidRDefault="00D22AB3">
            <w:pPr>
              <w:pStyle w:val="TableParagraph"/>
              <w:spacing w:before="65" w:line="240" w:lineRule="auto"/>
              <w:ind w:left="110"/>
              <w:jc w:val="left"/>
              <w:rPr>
                <w:sz w:val="24"/>
              </w:rPr>
            </w:pPr>
            <w:r>
              <w:rPr>
                <w:sz w:val="24"/>
              </w:rPr>
              <w:t>Name</w:t>
            </w:r>
            <w:r>
              <w:rPr>
                <w:spacing w:val="-5"/>
                <w:sz w:val="24"/>
              </w:rPr>
              <w:t xml:space="preserve"> </w:t>
            </w:r>
            <w:r>
              <w:rPr>
                <w:spacing w:val="-2"/>
                <w:sz w:val="24"/>
              </w:rPr>
              <w:t>(chair)</w:t>
            </w:r>
          </w:p>
        </w:tc>
        <w:tc>
          <w:tcPr>
            <w:tcW w:w="3112" w:type="dxa"/>
          </w:tcPr>
          <w:p w14:paraId="1794749C" w14:textId="77777777" w:rsidR="004D4BB2" w:rsidRDefault="00D22AB3">
            <w:pPr>
              <w:pStyle w:val="TableParagraph"/>
              <w:spacing w:before="65" w:line="240" w:lineRule="auto"/>
              <w:ind w:left="109"/>
              <w:jc w:val="left"/>
              <w:rPr>
                <w:sz w:val="24"/>
              </w:rPr>
            </w:pPr>
            <w:r>
              <w:rPr>
                <w:spacing w:val="-2"/>
                <w:sz w:val="24"/>
              </w:rPr>
              <w:t>Title</w:t>
            </w:r>
          </w:p>
        </w:tc>
        <w:tc>
          <w:tcPr>
            <w:tcW w:w="3867" w:type="dxa"/>
          </w:tcPr>
          <w:p w14:paraId="354A4B1B" w14:textId="77777777" w:rsidR="004D4BB2" w:rsidRDefault="00D22AB3">
            <w:pPr>
              <w:pStyle w:val="TableParagraph"/>
              <w:spacing w:before="65" w:line="240" w:lineRule="auto"/>
              <w:ind w:left="108"/>
              <w:jc w:val="left"/>
              <w:rPr>
                <w:sz w:val="24"/>
              </w:rPr>
            </w:pPr>
            <w:r>
              <w:rPr>
                <w:spacing w:val="-2"/>
                <w:sz w:val="24"/>
              </w:rPr>
              <w:t>Unit/college</w:t>
            </w:r>
          </w:p>
        </w:tc>
      </w:tr>
      <w:tr w:rsidR="004D4BB2" w14:paraId="6DBECB4B" w14:textId="77777777">
        <w:trPr>
          <w:trHeight w:val="605"/>
        </w:trPr>
        <w:tc>
          <w:tcPr>
            <w:tcW w:w="1931" w:type="dxa"/>
          </w:tcPr>
          <w:p w14:paraId="167F570D" w14:textId="77777777" w:rsidR="004D4BB2" w:rsidRDefault="00D22AB3">
            <w:pPr>
              <w:pStyle w:val="TableParagraph"/>
              <w:spacing w:before="25" w:line="240" w:lineRule="auto"/>
              <w:ind w:left="110" w:right="342"/>
              <w:jc w:val="left"/>
              <w:rPr>
                <w:sz w:val="24"/>
              </w:rPr>
            </w:pPr>
            <w:r>
              <w:rPr>
                <w:sz w:val="24"/>
              </w:rPr>
              <w:t>M.</w:t>
            </w:r>
            <w:r>
              <w:rPr>
                <w:spacing w:val="-14"/>
                <w:sz w:val="24"/>
              </w:rPr>
              <w:t xml:space="preserve"> </w:t>
            </w:r>
            <w:r>
              <w:rPr>
                <w:sz w:val="24"/>
              </w:rPr>
              <w:t>Monica</w:t>
            </w:r>
            <w:r>
              <w:rPr>
                <w:spacing w:val="-14"/>
                <w:sz w:val="24"/>
              </w:rPr>
              <w:t xml:space="preserve"> </w:t>
            </w:r>
            <w:r>
              <w:rPr>
                <w:sz w:val="24"/>
              </w:rPr>
              <w:t xml:space="preserve">Giusti </w:t>
            </w:r>
            <w:r>
              <w:rPr>
                <w:spacing w:val="-2"/>
                <w:sz w:val="24"/>
              </w:rPr>
              <w:t>(Co-chair)</w:t>
            </w:r>
          </w:p>
        </w:tc>
        <w:tc>
          <w:tcPr>
            <w:tcW w:w="3112" w:type="dxa"/>
          </w:tcPr>
          <w:p w14:paraId="2E3B47CB" w14:textId="77777777" w:rsidR="004D4BB2" w:rsidRDefault="00D22AB3">
            <w:pPr>
              <w:pStyle w:val="TableParagraph"/>
              <w:spacing w:before="160" w:line="240" w:lineRule="auto"/>
              <w:ind w:left="109"/>
              <w:jc w:val="left"/>
              <w:rPr>
                <w:sz w:val="24"/>
              </w:rPr>
            </w:pPr>
            <w:r>
              <w:rPr>
                <w:sz w:val="24"/>
              </w:rPr>
              <w:t>Distinguished</w:t>
            </w:r>
            <w:r>
              <w:rPr>
                <w:spacing w:val="-7"/>
                <w:sz w:val="24"/>
              </w:rPr>
              <w:t xml:space="preserve"> </w:t>
            </w:r>
            <w:r>
              <w:rPr>
                <w:spacing w:val="-2"/>
                <w:sz w:val="24"/>
              </w:rPr>
              <w:t>Professor</w:t>
            </w:r>
          </w:p>
        </w:tc>
        <w:tc>
          <w:tcPr>
            <w:tcW w:w="3867" w:type="dxa"/>
          </w:tcPr>
          <w:p w14:paraId="333E07D2" w14:textId="77777777" w:rsidR="004D4BB2" w:rsidRDefault="00D22AB3">
            <w:pPr>
              <w:pStyle w:val="TableParagraph"/>
              <w:spacing w:before="160" w:line="240" w:lineRule="auto"/>
              <w:ind w:left="108"/>
              <w:jc w:val="left"/>
              <w:rPr>
                <w:sz w:val="24"/>
              </w:rPr>
            </w:pPr>
            <w:r>
              <w:rPr>
                <w:sz w:val="24"/>
              </w:rPr>
              <w:t>Food</w:t>
            </w:r>
            <w:r>
              <w:rPr>
                <w:spacing w:val="-4"/>
                <w:sz w:val="24"/>
              </w:rPr>
              <w:t xml:space="preserve"> </w:t>
            </w:r>
            <w:r>
              <w:rPr>
                <w:sz w:val="24"/>
              </w:rPr>
              <w:t>Science</w:t>
            </w:r>
            <w:r>
              <w:rPr>
                <w:spacing w:val="-4"/>
                <w:sz w:val="24"/>
              </w:rPr>
              <w:t xml:space="preserve"> </w:t>
            </w:r>
            <w:r>
              <w:rPr>
                <w:sz w:val="24"/>
              </w:rPr>
              <w:t>and</w:t>
            </w:r>
            <w:r>
              <w:rPr>
                <w:spacing w:val="-3"/>
                <w:sz w:val="24"/>
              </w:rPr>
              <w:t xml:space="preserve"> </w:t>
            </w:r>
            <w:r>
              <w:rPr>
                <w:sz w:val="24"/>
              </w:rPr>
              <w:t>Technology,</w:t>
            </w:r>
            <w:r>
              <w:rPr>
                <w:spacing w:val="-4"/>
                <w:sz w:val="24"/>
              </w:rPr>
              <w:t xml:space="preserve"> CFAES</w:t>
            </w:r>
          </w:p>
        </w:tc>
      </w:tr>
      <w:tr w:rsidR="004D4BB2" w14:paraId="2736E3D2" w14:textId="77777777">
        <w:trPr>
          <w:trHeight w:val="602"/>
        </w:trPr>
        <w:tc>
          <w:tcPr>
            <w:tcW w:w="1931" w:type="dxa"/>
            <w:tcBorders>
              <w:bottom w:val="single" w:sz="6" w:space="0" w:color="000000"/>
            </w:tcBorders>
          </w:tcPr>
          <w:p w14:paraId="4B89EB70" w14:textId="77777777" w:rsidR="004D4BB2" w:rsidRDefault="00D22AB3">
            <w:pPr>
              <w:pStyle w:val="TableParagraph"/>
              <w:spacing w:before="25" w:line="240" w:lineRule="auto"/>
              <w:ind w:left="110" w:right="102"/>
              <w:jc w:val="left"/>
              <w:rPr>
                <w:sz w:val="24"/>
              </w:rPr>
            </w:pPr>
            <w:r>
              <w:rPr>
                <w:sz w:val="24"/>
              </w:rPr>
              <w:t xml:space="preserve">Ruby </w:t>
            </w:r>
            <w:proofErr w:type="spellStart"/>
            <w:r>
              <w:rPr>
                <w:sz w:val="24"/>
              </w:rPr>
              <w:t>Pentsil</w:t>
            </w:r>
            <w:proofErr w:type="spellEnd"/>
            <w:r>
              <w:rPr>
                <w:sz w:val="24"/>
              </w:rPr>
              <w:t xml:space="preserve">- </w:t>
            </w:r>
            <w:proofErr w:type="spellStart"/>
            <w:r>
              <w:rPr>
                <w:sz w:val="24"/>
              </w:rPr>
              <w:t>Bukari</w:t>
            </w:r>
            <w:proofErr w:type="spellEnd"/>
            <w:r>
              <w:rPr>
                <w:spacing w:val="-14"/>
                <w:sz w:val="24"/>
              </w:rPr>
              <w:t xml:space="preserve"> </w:t>
            </w:r>
            <w:r>
              <w:rPr>
                <w:sz w:val="24"/>
              </w:rPr>
              <w:t>(Co-chair)</w:t>
            </w:r>
          </w:p>
        </w:tc>
        <w:tc>
          <w:tcPr>
            <w:tcW w:w="3112" w:type="dxa"/>
            <w:tcBorders>
              <w:bottom w:val="single" w:sz="6" w:space="0" w:color="000000"/>
            </w:tcBorders>
          </w:tcPr>
          <w:p w14:paraId="051A16CF" w14:textId="77777777" w:rsidR="004D4BB2" w:rsidRDefault="00D22AB3">
            <w:pPr>
              <w:pStyle w:val="TableParagraph"/>
              <w:spacing w:before="25" w:line="240" w:lineRule="auto"/>
              <w:ind w:left="109" w:right="87"/>
              <w:jc w:val="left"/>
              <w:rPr>
                <w:sz w:val="24"/>
              </w:rPr>
            </w:pPr>
            <w:r>
              <w:rPr>
                <w:sz w:val="24"/>
              </w:rPr>
              <w:t>SEVIS</w:t>
            </w:r>
            <w:r>
              <w:rPr>
                <w:spacing w:val="-14"/>
                <w:sz w:val="24"/>
              </w:rPr>
              <w:t xml:space="preserve"> </w:t>
            </w:r>
            <w:r>
              <w:rPr>
                <w:sz w:val="24"/>
              </w:rPr>
              <w:t>Policy</w:t>
            </w:r>
            <w:r>
              <w:rPr>
                <w:spacing w:val="-14"/>
                <w:sz w:val="24"/>
              </w:rPr>
              <w:t xml:space="preserve"> </w:t>
            </w:r>
            <w:r>
              <w:rPr>
                <w:sz w:val="24"/>
              </w:rPr>
              <w:t>Analyst, Compliance Officer</w:t>
            </w:r>
          </w:p>
        </w:tc>
        <w:tc>
          <w:tcPr>
            <w:tcW w:w="3867" w:type="dxa"/>
            <w:tcBorders>
              <w:bottom w:val="single" w:sz="6" w:space="0" w:color="000000"/>
            </w:tcBorders>
          </w:tcPr>
          <w:p w14:paraId="54E9C4FC" w14:textId="77777777" w:rsidR="004D4BB2" w:rsidRDefault="00D22AB3">
            <w:pPr>
              <w:pStyle w:val="TableParagraph"/>
              <w:spacing w:before="55" w:line="237" w:lineRule="auto"/>
              <w:ind w:left="108"/>
              <w:jc w:val="left"/>
              <w:rPr>
                <w:rFonts w:ascii="Arial"/>
              </w:rPr>
            </w:pPr>
            <w:r>
              <w:rPr>
                <w:rFonts w:ascii="Arial"/>
              </w:rPr>
              <w:t>OIA-Office of International Affairs, International</w:t>
            </w:r>
            <w:r>
              <w:rPr>
                <w:rFonts w:ascii="Arial"/>
                <w:spacing w:val="-13"/>
              </w:rPr>
              <w:t xml:space="preserve"> </w:t>
            </w:r>
            <w:r>
              <w:rPr>
                <w:rFonts w:ascii="Arial"/>
              </w:rPr>
              <w:t>Students</w:t>
            </w:r>
            <w:r>
              <w:rPr>
                <w:rFonts w:ascii="Arial"/>
                <w:spacing w:val="-14"/>
              </w:rPr>
              <w:t xml:space="preserve"> </w:t>
            </w:r>
            <w:r>
              <w:rPr>
                <w:rFonts w:ascii="Arial"/>
              </w:rPr>
              <w:t>and</w:t>
            </w:r>
            <w:r>
              <w:rPr>
                <w:rFonts w:ascii="Arial"/>
                <w:spacing w:val="-11"/>
              </w:rPr>
              <w:t xml:space="preserve"> </w:t>
            </w:r>
            <w:r>
              <w:rPr>
                <w:rFonts w:ascii="Arial"/>
              </w:rPr>
              <w:t>Scholars</w:t>
            </w:r>
          </w:p>
        </w:tc>
      </w:tr>
      <w:tr w:rsidR="004D4BB2" w14:paraId="36C5EA2B" w14:textId="77777777">
        <w:trPr>
          <w:trHeight w:val="602"/>
        </w:trPr>
        <w:tc>
          <w:tcPr>
            <w:tcW w:w="1931" w:type="dxa"/>
            <w:tcBorders>
              <w:top w:val="single" w:sz="6" w:space="0" w:color="000000"/>
            </w:tcBorders>
          </w:tcPr>
          <w:p w14:paraId="7FCEB4D2" w14:textId="77777777" w:rsidR="004D4BB2" w:rsidRDefault="00D22AB3">
            <w:pPr>
              <w:pStyle w:val="TableParagraph"/>
              <w:spacing w:before="172" w:line="240" w:lineRule="auto"/>
              <w:ind w:left="110"/>
              <w:jc w:val="left"/>
            </w:pPr>
            <w:r>
              <w:t>Sandra</w:t>
            </w:r>
            <w:r>
              <w:rPr>
                <w:spacing w:val="-4"/>
              </w:rPr>
              <w:t xml:space="preserve"> </w:t>
            </w:r>
            <w:r>
              <w:rPr>
                <w:spacing w:val="-2"/>
              </w:rPr>
              <w:t>Lopez</w:t>
            </w:r>
          </w:p>
        </w:tc>
        <w:tc>
          <w:tcPr>
            <w:tcW w:w="3112" w:type="dxa"/>
            <w:tcBorders>
              <w:top w:val="single" w:sz="6" w:space="0" w:color="000000"/>
            </w:tcBorders>
          </w:tcPr>
          <w:p w14:paraId="37FBCBB5" w14:textId="77777777" w:rsidR="004D4BB2" w:rsidRDefault="00D22AB3">
            <w:pPr>
              <w:pStyle w:val="TableParagraph"/>
              <w:spacing w:before="158" w:line="240" w:lineRule="auto"/>
              <w:ind w:left="109"/>
              <w:jc w:val="left"/>
              <w:rPr>
                <w:sz w:val="24"/>
              </w:rPr>
            </w:pPr>
            <w:r>
              <w:rPr>
                <w:sz w:val="24"/>
              </w:rPr>
              <w:t>Legislative</w:t>
            </w:r>
            <w:r>
              <w:rPr>
                <w:spacing w:val="-2"/>
                <w:sz w:val="24"/>
              </w:rPr>
              <w:t xml:space="preserve"> Advisor</w:t>
            </w:r>
          </w:p>
        </w:tc>
        <w:tc>
          <w:tcPr>
            <w:tcW w:w="3867" w:type="dxa"/>
            <w:tcBorders>
              <w:top w:val="single" w:sz="6" w:space="0" w:color="000000"/>
            </w:tcBorders>
          </w:tcPr>
          <w:p w14:paraId="51C2BC7D" w14:textId="77777777" w:rsidR="004D4BB2" w:rsidRDefault="00D22AB3">
            <w:pPr>
              <w:pStyle w:val="TableParagraph"/>
              <w:spacing w:before="53" w:line="237" w:lineRule="auto"/>
              <w:ind w:left="108"/>
              <w:jc w:val="left"/>
              <w:rPr>
                <w:rFonts w:ascii="Arial"/>
              </w:rPr>
            </w:pPr>
            <w:r>
              <w:rPr>
                <w:rFonts w:ascii="Arial"/>
              </w:rPr>
              <w:t>Division</w:t>
            </w:r>
            <w:r>
              <w:rPr>
                <w:rFonts w:ascii="Arial"/>
                <w:spacing w:val="-11"/>
              </w:rPr>
              <w:t xml:space="preserve"> </w:t>
            </w:r>
            <w:r>
              <w:rPr>
                <w:rFonts w:ascii="Arial"/>
              </w:rPr>
              <w:t>of</w:t>
            </w:r>
            <w:r>
              <w:rPr>
                <w:rFonts w:ascii="Arial"/>
                <w:spacing w:val="-14"/>
              </w:rPr>
              <w:t xml:space="preserve"> </w:t>
            </w:r>
            <w:r>
              <w:rPr>
                <w:rFonts w:ascii="Arial"/>
              </w:rPr>
              <w:t>Community</w:t>
            </w:r>
            <w:r>
              <w:rPr>
                <w:rFonts w:ascii="Arial"/>
                <w:spacing w:val="-14"/>
              </w:rPr>
              <w:t xml:space="preserve"> </w:t>
            </w:r>
            <w:r>
              <w:rPr>
                <w:rFonts w:ascii="Arial"/>
              </w:rPr>
              <w:t>Engagement, Columbus City Council</w:t>
            </w:r>
          </w:p>
        </w:tc>
      </w:tr>
      <w:tr w:rsidR="004D4BB2" w14:paraId="524610EF" w14:textId="77777777">
        <w:trPr>
          <w:trHeight w:val="605"/>
        </w:trPr>
        <w:tc>
          <w:tcPr>
            <w:tcW w:w="1931" w:type="dxa"/>
          </w:tcPr>
          <w:p w14:paraId="61B53688" w14:textId="77777777" w:rsidR="004D4BB2" w:rsidRDefault="00D22AB3">
            <w:pPr>
              <w:pStyle w:val="TableParagraph"/>
              <w:spacing w:before="160" w:line="240" w:lineRule="auto"/>
              <w:ind w:left="110"/>
              <w:jc w:val="left"/>
              <w:rPr>
                <w:sz w:val="24"/>
              </w:rPr>
            </w:pPr>
            <w:r>
              <w:rPr>
                <w:sz w:val="24"/>
              </w:rPr>
              <w:t>Kristy</w:t>
            </w:r>
            <w:r>
              <w:rPr>
                <w:spacing w:val="-1"/>
                <w:sz w:val="24"/>
              </w:rPr>
              <w:t xml:space="preserve"> </w:t>
            </w:r>
            <w:r>
              <w:rPr>
                <w:sz w:val="24"/>
              </w:rPr>
              <w:t>L.</w:t>
            </w:r>
            <w:r>
              <w:rPr>
                <w:spacing w:val="-2"/>
                <w:sz w:val="24"/>
              </w:rPr>
              <w:t xml:space="preserve"> Townsend</w:t>
            </w:r>
          </w:p>
        </w:tc>
        <w:tc>
          <w:tcPr>
            <w:tcW w:w="3112" w:type="dxa"/>
          </w:tcPr>
          <w:p w14:paraId="7FF9E11C" w14:textId="77777777" w:rsidR="004D4BB2" w:rsidRDefault="00D22AB3">
            <w:pPr>
              <w:pStyle w:val="TableParagraph"/>
              <w:spacing w:before="160" w:line="240" w:lineRule="auto"/>
              <w:ind w:left="109"/>
              <w:jc w:val="left"/>
              <w:rPr>
                <w:sz w:val="24"/>
              </w:rPr>
            </w:pPr>
            <w:r>
              <w:rPr>
                <w:sz w:val="24"/>
              </w:rPr>
              <w:t>Associate</w:t>
            </w:r>
            <w:r>
              <w:rPr>
                <w:spacing w:val="-3"/>
                <w:sz w:val="24"/>
              </w:rPr>
              <w:t xml:space="preserve"> </w:t>
            </w:r>
            <w:r>
              <w:rPr>
                <w:sz w:val="24"/>
              </w:rPr>
              <w:t>Professor</w:t>
            </w:r>
            <w:r>
              <w:rPr>
                <w:spacing w:val="-2"/>
                <w:sz w:val="24"/>
              </w:rPr>
              <w:t xml:space="preserve"> </w:t>
            </w:r>
            <w:r>
              <w:rPr>
                <w:sz w:val="24"/>
              </w:rPr>
              <w:t>&amp;</w:t>
            </w:r>
            <w:r>
              <w:rPr>
                <w:spacing w:val="-1"/>
                <w:sz w:val="24"/>
              </w:rPr>
              <w:t xml:space="preserve"> </w:t>
            </w:r>
            <w:r>
              <w:rPr>
                <w:spacing w:val="-2"/>
                <w:sz w:val="24"/>
              </w:rPr>
              <w:t>Director</w:t>
            </w:r>
          </w:p>
        </w:tc>
        <w:tc>
          <w:tcPr>
            <w:tcW w:w="3867" w:type="dxa"/>
          </w:tcPr>
          <w:p w14:paraId="303DE9FB" w14:textId="77777777" w:rsidR="004D4BB2" w:rsidRDefault="00D22AB3">
            <w:pPr>
              <w:pStyle w:val="TableParagraph"/>
              <w:spacing w:before="25" w:line="240" w:lineRule="auto"/>
              <w:ind w:left="108"/>
              <w:jc w:val="left"/>
              <w:rPr>
                <w:sz w:val="24"/>
              </w:rPr>
            </w:pPr>
            <w:r>
              <w:rPr>
                <w:sz w:val="24"/>
              </w:rPr>
              <w:t>Department of Neurological Surgery, Women</w:t>
            </w:r>
            <w:r>
              <w:rPr>
                <w:spacing w:val="-7"/>
                <w:sz w:val="24"/>
              </w:rPr>
              <w:t xml:space="preserve"> </w:t>
            </w:r>
            <w:r>
              <w:rPr>
                <w:sz w:val="24"/>
              </w:rPr>
              <w:t>in</w:t>
            </w:r>
            <w:r>
              <w:rPr>
                <w:spacing w:val="-7"/>
                <w:sz w:val="24"/>
              </w:rPr>
              <w:t xml:space="preserve"> </w:t>
            </w:r>
            <w:r>
              <w:rPr>
                <w:sz w:val="24"/>
              </w:rPr>
              <w:t>Medicine</w:t>
            </w:r>
            <w:r>
              <w:rPr>
                <w:spacing w:val="-11"/>
                <w:sz w:val="24"/>
              </w:rPr>
              <w:t xml:space="preserve"> </w:t>
            </w:r>
            <w:r>
              <w:rPr>
                <w:sz w:val="24"/>
              </w:rPr>
              <w:t>and</w:t>
            </w:r>
            <w:r>
              <w:rPr>
                <w:spacing w:val="-7"/>
                <w:sz w:val="24"/>
              </w:rPr>
              <w:t xml:space="preserve"> </w:t>
            </w:r>
            <w:r>
              <w:rPr>
                <w:sz w:val="24"/>
              </w:rPr>
              <w:t>Science</w:t>
            </w:r>
            <w:r>
              <w:rPr>
                <w:spacing w:val="-7"/>
                <w:sz w:val="24"/>
              </w:rPr>
              <w:t xml:space="preserve"> </w:t>
            </w:r>
            <w:r>
              <w:rPr>
                <w:sz w:val="24"/>
              </w:rPr>
              <w:t>(WIMS)</w:t>
            </w:r>
          </w:p>
        </w:tc>
      </w:tr>
      <w:tr w:rsidR="004D4BB2" w14:paraId="3F9B16FC" w14:textId="77777777">
        <w:trPr>
          <w:trHeight w:val="605"/>
        </w:trPr>
        <w:tc>
          <w:tcPr>
            <w:tcW w:w="1931" w:type="dxa"/>
          </w:tcPr>
          <w:p w14:paraId="650476FD" w14:textId="77777777" w:rsidR="004D4BB2" w:rsidRDefault="00D22AB3">
            <w:pPr>
              <w:pStyle w:val="TableParagraph"/>
              <w:spacing w:before="160" w:line="240" w:lineRule="auto"/>
              <w:ind w:left="110"/>
              <w:jc w:val="left"/>
              <w:rPr>
                <w:sz w:val="24"/>
              </w:rPr>
            </w:pPr>
            <w:r>
              <w:rPr>
                <w:sz w:val="24"/>
              </w:rPr>
              <w:t>Shu-Hua</w:t>
            </w:r>
            <w:r>
              <w:rPr>
                <w:spacing w:val="-7"/>
                <w:sz w:val="24"/>
              </w:rPr>
              <w:t xml:space="preserve"> </w:t>
            </w:r>
            <w:r>
              <w:rPr>
                <w:spacing w:val="-4"/>
                <w:sz w:val="24"/>
              </w:rPr>
              <w:t>Wang</w:t>
            </w:r>
          </w:p>
        </w:tc>
        <w:tc>
          <w:tcPr>
            <w:tcW w:w="3112" w:type="dxa"/>
          </w:tcPr>
          <w:p w14:paraId="7755C3C3" w14:textId="77777777" w:rsidR="004D4BB2" w:rsidRDefault="00D22AB3">
            <w:pPr>
              <w:pStyle w:val="TableParagraph"/>
              <w:spacing w:before="25" w:line="240" w:lineRule="auto"/>
              <w:ind w:left="109"/>
              <w:jc w:val="left"/>
              <w:rPr>
                <w:sz w:val="24"/>
              </w:rPr>
            </w:pPr>
            <w:r>
              <w:rPr>
                <w:sz w:val="24"/>
              </w:rPr>
              <w:t>Professor</w:t>
            </w:r>
            <w:r>
              <w:rPr>
                <w:spacing w:val="-2"/>
                <w:sz w:val="24"/>
              </w:rPr>
              <w:t xml:space="preserve"> </w:t>
            </w:r>
            <w:r>
              <w:rPr>
                <w:sz w:val="24"/>
              </w:rPr>
              <w:t>of</w:t>
            </w:r>
            <w:r>
              <w:rPr>
                <w:spacing w:val="-2"/>
                <w:sz w:val="24"/>
              </w:rPr>
              <w:t xml:space="preserve"> Medicine</w:t>
            </w:r>
          </w:p>
        </w:tc>
        <w:tc>
          <w:tcPr>
            <w:tcW w:w="3867" w:type="dxa"/>
          </w:tcPr>
          <w:p w14:paraId="304419B6" w14:textId="77777777" w:rsidR="004D4BB2" w:rsidRDefault="00D22AB3">
            <w:pPr>
              <w:pStyle w:val="TableParagraph"/>
              <w:spacing w:before="25" w:line="240" w:lineRule="auto"/>
              <w:ind w:left="108"/>
              <w:jc w:val="left"/>
              <w:rPr>
                <w:sz w:val="24"/>
              </w:rPr>
            </w:pPr>
            <w:r>
              <w:rPr>
                <w:sz w:val="24"/>
              </w:rPr>
              <w:t>Division</w:t>
            </w:r>
            <w:r>
              <w:rPr>
                <w:spacing w:val="-6"/>
                <w:sz w:val="24"/>
              </w:rPr>
              <w:t xml:space="preserve"> </w:t>
            </w:r>
            <w:r>
              <w:rPr>
                <w:sz w:val="24"/>
              </w:rPr>
              <w:t>of</w:t>
            </w:r>
            <w:r>
              <w:rPr>
                <w:spacing w:val="-11"/>
                <w:sz w:val="24"/>
              </w:rPr>
              <w:t xml:space="preserve"> </w:t>
            </w:r>
            <w:r>
              <w:rPr>
                <w:sz w:val="24"/>
              </w:rPr>
              <w:t>Infectious</w:t>
            </w:r>
            <w:r>
              <w:rPr>
                <w:spacing w:val="-5"/>
                <w:sz w:val="24"/>
              </w:rPr>
              <w:t xml:space="preserve"> </w:t>
            </w:r>
            <w:r>
              <w:rPr>
                <w:sz w:val="24"/>
              </w:rPr>
              <w:t>Diseases,</w:t>
            </w:r>
            <w:r>
              <w:rPr>
                <w:spacing w:val="-7"/>
                <w:sz w:val="24"/>
              </w:rPr>
              <w:t xml:space="preserve"> </w:t>
            </w:r>
            <w:r>
              <w:rPr>
                <w:sz w:val="24"/>
              </w:rPr>
              <w:t>Dept</w:t>
            </w:r>
            <w:r>
              <w:rPr>
                <w:spacing w:val="-7"/>
                <w:sz w:val="24"/>
              </w:rPr>
              <w:t xml:space="preserve"> </w:t>
            </w:r>
            <w:r>
              <w:rPr>
                <w:sz w:val="24"/>
              </w:rPr>
              <w:t>of Internal Medicine, College of Medicine</w:t>
            </w:r>
          </w:p>
        </w:tc>
      </w:tr>
      <w:tr w:rsidR="004D4BB2" w14:paraId="36289A1F" w14:textId="77777777">
        <w:trPr>
          <w:trHeight w:val="605"/>
        </w:trPr>
        <w:tc>
          <w:tcPr>
            <w:tcW w:w="1931" w:type="dxa"/>
          </w:tcPr>
          <w:p w14:paraId="3BCDA068" w14:textId="77777777" w:rsidR="004D4BB2" w:rsidRDefault="00D22AB3">
            <w:pPr>
              <w:pStyle w:val="TableParagraph"/>
              <w:spacing w:before="160" w:line="240" w:lineRule="auto"/>
              <w:ind w:left="110"/>
              <w:jc w:val="left"/>
              <w:rPr>
                <w:sz w:val="24"/>
              </w:rPr>
            </w:pPr>
            <w:proofErr w:type="spellStart"/>
            <w:r>
              <w:rPr>
                <w:rFonts w:ascii="Arial" w:hAnsi="Arial"/>
              </w:rPr>
              <w:t>Andreá</w:t>
            </w:r>
            <w:proofErr w:type="spellEnd"/>
            <w:r>
              <w:rPr>
                <w:rFonts w:ascii="Arial" w:hAnsi="Arial"/>
                <w:spacing w:val="-3"/>
              </w:rPr>
              <w:t xml:space="preserve"> </w:t>
            </w:r>
            <w:r>
              <w:rPr>
                <w:spacing w:val="-2"/>
                <w:sz w:val="24"/>
              </w:rPr>
              <w:t>Williams</w:t>
            </w:r>
          </w:p>
        </w:tc>
        <w:tc>
          <w:tcPr>
            <w:tcW w:w="3112" w:type="dxa"/>
          </w:tcPr>
          <w:p w14:paraId="5A8F8DF8" w14:textId="77777777" w:rsidR="004D4BB2" w:rsidRDefault="00D22AB3">
            <w:pPr>
              <w:pStyle w:val="TableParagraph"/>
              <w:spacing w:before="178" w:line="240" w:lineRule="auto"/>
              <w:ind w:left="109"/>
              <w:jc w:val="left"/>
              <w:rPr>
                <w:rFonts w:ascii="Arial"/>
              </w:rPr>
            </w:pPr>
            <w:r>
              <w:rPr>
                <w:rFonts w:ascii="Arial"/>
              </w:rPr>
              <w:t>Director,</w:t>
            </w:r>
            <w:r>
              <w:rPr>
                <w:rFonts w:ascii="Arial"/>
                <w:spacing w:val="-9"/>
              </w:rPr>
              <w:t xml:space="preserve"> </w:t>
            </w:r>
            <w:r>
              <w:rPr>
                <w:rFonts w:ascii="Arial"/>
              </w:rPr>
              <w:t>Associate</w:t>
            </w:r>
            <w:r>
              <w:rPr>
                <w:rFonts w:ascii="Arial"/>
                <w:spacing w:val="-4"/>
              </w:rPr>
              <w:t xml:space="preserve"> </w:t>
            </w:r>
            <w:r>
              <w:rPr>
                <w:rFonts w:ascii="Arial"/>
                <w:spacing w:val="-2"/>
              </w:rPr>
              <w:t>Professor</w:t>
            </w:r>
          </w:p>
        </w:tc>
        <w:tc>
          <w:tcPr>
            <w:tcW w:w="3867" w:type="dxa"/>
          </w:tcPr>
          <w:p w14:paraId="50465B47" w14:textId="77777777" w:rsidR="004D4BB2" w:rsidRDefault="00D22AB3">
            <w:pPr>
              <w:pStyle w:val="TableParagraph"/>
              <w:spacing w:before="25" w:line="240" w:lineRule="auto"/>
              <w:ind w:left="108"/>
              <w:jc w:val="left"/>
              <w:rPr>
                <w:sz w:val="24"/>
              </w:rPr>
            </w:pPr>
            <w:r>
              <w:rPr>
                <w:sz w:val="24"/>
              </w:rPr>
              <w:t>TWP,</w:t>
            </w:r>
            <w:r>
              <w:rPr>
                <w:spacing w:val="-7"/>
                <w:sz w:val="24"/>
              </w:rPr>
              <w:t xml:space="preserve"> </w:t>
            </w:r>
            <w:r>
              <w:rPr>
                <w:sz w:val="24"/>
              </w:rPr>
              <w:t>College</w:t>
            </w:r>
            <w:r>
              <w:rPr>
                <w:spacing w:val="-6"/>
                <w:sz w:val="24"/>
              </w:rPr>
              <w:t xml:space="preserve"> </w:t>
            </w:r>
            <w:r>
              <w:rPr>
                <w:sz w:val="24"/>
              </w:rPr>
              <w:t>of</w:t>
            </w:r>
            <w:r>
              <w:rPr>
                <w:spacing w:val="-7"/>
                <w:sz w:val="24"/>
              </w:rPr>
              <w:t xml:space="preserve"> </w:t>
            </w:r>
            <w:r>
              <w:rPr>
                <w:sz w:val="24"/>
              </w:rPr>
              <w:t>Arts</w:t>
            </w:r>
            <w:r>
              <w:rPr>
                <w:spacing w:val="-5"/>
                <w:sz w:val="24"/>
              </w:rPr>
              <w:t xml:space="preserve"> </w:t>
            </w:r>
            <w:r>
              <w:rPr>
                <w:sz w:val="24"/>
              </w:rPr>
              <w:t>and</w:t>
            </w:r>
            <w:r>
              <w:rPr>
                <w:spacing w:val="-6"/>
                <w:sz w:val="24"/>
              </w:rPr>
              <w:t xml:space="preserve"> </w:t>
            </w:r>
            <w:r>
              <w:rPr>
                <w:sz w:val="24"/>
              </w:rPr>
              <w:t>Sciences</w:t>
            </w:r>
            <w:r>
              <w:rPr>
                <w:spacing w:val="-2"/>
                <w:sz w:val="24"/>
              </w:rPr>
              <w:t xml:space="preserve"> </w:t>
            </w:r>
            <w:r>
              <w:rPr>
                <w:sz w:val="24"/>
              </w:rPr>
              <w:t xml:space="preserve">- </w:t>
            </w:r>
            <w:r>
              <w:rPr>
                <w:spacing w:val="-2"/>
                <w:sz w:val="24"/>
              </w:rPr>
              <w:t>English</w:t>
            </w:r>
          </w:p>
        </w:tc>
      </w:tr>
    </w:tbl>
    <w:p w14:paraId="4EAD5D3F" w14:textId="77777777" w:rsidR="004D4BB2" w:rsidRDefault="00D22AB3">
      <w:pPr>
        <w:pStyle w:val="ListParagraph"/>
        <w:numPr>
          <w:ilvl w:val="0"/>
          <w:numId w:val="2"/>
        </w:numPr>
        <w:tabs>
          <w:tab w:val="left" w:pos="1580"/>
        </w:tabs>
        <w:spacing w:before="274" w:line="242" w:lineRule="auto"/>
        <w:ind w:left="860" w:right="1186" w:firstLine="0"/>
        <w:rPr>
          <w:rFonts w:ascii="Calibri" w:hAnsi="Calibri"/>
          <w:sz w:val="24"/>
        </w:rPr>
      </w:pPr>
      <w:r>
        <w:rPr>
          <w:rFonts w:ascii="Calibri" w:hAnsi="Calibri"/>
          <w:b/>
          <w:sz w:val="24"/>
        </w:rPr>
        <w:t>Charge</w:t>
      </w:r>
      <w:r>
        <w:rPr>
          <w:rFonts w:ascii="Calibri" w:hAnsi="Calibri"/>
          <w:b/>
          <w:spacing w:val="-1"/>
          <w:sz w:val="24"/>
        </w:rPr>
        <w:t xml:space="preserve"> </w:t>
      </w:r>
      <w:r>
        <w:rPr>
          <w:rFonts w:ascii="Calibri" w:hAnsi="Calibri"/>
          <w:sz w:val="24"/>
        </w:rPr>
        <w:t>Achieve equal</w:t>
      </w:r>
      <w:r>
        <w:rPr>
          <w:rFonts w:ascii="Calibri" w:hAnsi="Calibri"/>
          <w:spacing w:val="-1"/>
          <w:sz w:val="24"/>
        </w:rPr>
        <w:t xml:space="preserve"> </w:t>
      </w:r>
      <w:r>
        <w:rPr>
          <w:rFonts w:ascii="Calibri" w:hAnsi="Calibri"/>
          <w:sz w:val="24"/>
        </w:rPr>
        <w:t>representation</w:t>
      </w:r>
      <w:r>
        <w:rPr>
          <w:rFonts w:ascii="Calibri" w:hAnsi="Calibri"/>
          <w:spacing w:val="-2"/>
          <w:sz w:val="24"/>
        </w:rPr>
        <w:t xml:space="preserve"> </w:t>
      </w:r>
      <w:r>
        <w:rPr>
          <w:rFonts w:ascii="Calibri" w:hAnsi="Calibri"/>
          <w:sz w:val="24"/>
        </w:rPr>
        <w:t>(~50</w:t>
      </w:r>
      <w:r>
        <w:rPr>
          <w:rFonts w:ascii="Calibri" w:hAnsi="Calibri"/>
          <w:spacing w:val="-3"/>
          <w:sz w:val="24"/>
        </w:rPr>
        <w:t xml:space="preserve"> </w:t>
      </w:r>
      <w:r>
        <w:rPr>
          <w:rFonts w:ascii="Calibri" w:hAnsi="Calibri"/>
          <w:sz w:val="24"/>
        </w:rPr>
        <w:t>percent)</w:t>
      </w:r>
      <w:r>
        <w:rPr>
          <w:rFonts w:ascii="Calibri" w:hAnsi="Calibri"/>
          <w:spacing w:val="-4"/>
          <w:sz w:val="24"/>
        </w:rPr>
        <w:t xml:space="preserve"> </w:t>
      </w:r>
      <w:r>
        <w:rPr>
          <w:rFonts w:ascii="Calibri" w:hAnsi="Calibri"/>
          <w:sz w:val="24"/>
        </w:rPr>
        <w:t>women</w:t>
      </w:r>
      <w:r>
        <w:rPr>
          <w:rFonts w:ascii="Calibri" w:hAnsi="Calibri"/>
          <w:spacing w:val="-2"/>
          <w:sz w:val="24"/>
        </w:rPr>
        <w:t xml:space="preserve"> </w:t>
      </w:r>
      <w:r>
        <w:rPr>
          <w:rFonts w:ascii="Calibri" w:hAnsi="Calibri"/>
          <w:sz w:val="24"/>
        </w:rPr>
        <w:t>in</w:t>
      </w:r>
      <w:r>
        <w:rPr>
          <w:rFonts w:ascii="Calibri" w:hAnsi="Calibri"/>
          <w:spacing w:val="-2"/>
          <w:sz w:val="24"/>
        </w:rPr>
        <w:t xml:space="preserve"> </w:t>
      </w:r>
      <w:r>
        <w:rPr>
          <w:rFonts w:ascii="Calibri" w:hAnsi="Calibri"/>
          <w:sz w:val="24"/>
        </w:rPr>
        <w:t>senior leadership</w:t>
      </w:r>
      <w:r>
        <w:rPr>
          <w:rFonts w:ascii="Calibri" w:hAnsi="Calibri"/>
          <w:spacing w:val="-2"/>
          <w:sz w:val="24"/>
        </w:rPr>
        <w:t xml:space="preserve"> </w:t>
      </w:r>
      <w:r>
        <w:rPr>
          <w:rFonts w:ascii="Calibri" w:hAnsi="Calibri"/>
          <w:sz w:val="24"/>
        </w:rPr>
        <w:t>roles across</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university</w:t>
      </w:r>
      <w:r>
        <w:rPr>
          <w:rFonts w:ascii="Calibri" w:hAnsi="Calibri"/>
          <w:spacing w:val="-2"/>
          <w:sz w:val="24"/>
        </w:rPr>
        <w:t xml:space="preserve"> </w:t>
      </w:r>
      <w:r>
        <w:rPr>
          <w:rFonts w:ascii="Calibri" w:hAnsi="Calibri"/>
          <w:sz w:val="24"/>
        </w:rPr>
        <w:t>—</w:t>
      </w:r>
      <w:r>
        <w:rPr>
          <w:rFonts w:ascii="Calibri" w:hAnsi="Calibri"/>
          <w:spacing w:val="-7"/>
          <w:sz w:val="24"/>
        </w:rPr>
        <w:t xml:space="preserve"> </w:t>
      </w:r>
      <w:r>
        <w:rPr>
          <w:rFonts w:ascii="Calibri" w:hAnsi="Calibri"/>
          <w:sz w:val="24"/>
        </w:rPr>
        <w:t>including</w:t>
      </w:r>
      <w:r>
        <w:rPr>
          <w:rFonts w:ascii="Calibri" w:hAnsi="Calibri"/>
          <w:spacing w:val="-4"/>
          <w:sz w:val="24"/>
        </w:rPr>
        <w:t xml:space="preserve"> </w:t>
      </w:r>
      <w:r>
        <w:rPr>
          <w:rFonts w:ascii="Calibri" w:hAnsi="Calibri"/>
          <w:sz w:val="24"/>
        </w:rPr>
        <w:t>significant</w:t>
      </w:r>
      <w:r>
        <w:rPr>
          <w:rFonts w:ascii="Calibri" w:hAnsi="Calibri"/>
          <w:spacing w:val="-6"/>
          <w:sz w:val="24"/>
        </w:rPr>
        <w:t xml:space="preserve"> </w:t>
      </w:r>
      <w:r>
        <w:rPr>
          <w:rFonts w:ascii="Calibri" w:hAnsi="Calibri"/>
          <w:sz w:val="24"/>
        </w:rPr>
        <w:t>representation</w:t>
      </w:r>
      <w:r>
        <w:rPr>
          <w:rFonts w:ascii="Calibri" w:hAnsi="Calibri"/>
          <w:spacing w:val="-6"/>
          <w:sz w:val="24"/>
        </w:rPr>
        <w:t xml:space="preserve"> </w:t>
      </w:r>
      <w:r>
        <w:rPr>
          <w:rFonts w:ascii="Calibri" w:hAnsi="Calibri"/>
          <w:sz w:val="24"/>
        </w:rPr>
        <w:t>of</w:t>
      </w:r>
      <w:r>
        <w:rPr>
          <w:rFonts w:ascii="Calibri" w:hAnsi="Calibri"/>
          <w:spacing w:val="-5"/>
          <w:sz w:val="24"/>
        </w:rPr>
        <w:t xml:space="preserve"> </w:t>
      </w:r>
      <w:r>
        <w:rPr>
          <w:rFonts w:ascii="Calibri" w:hAnsi="Calibri"/>
          <w:sz w:val="24"/>
        </w:rPr>
        <w:t>racial/ethnic</w:t>
      </w:r>
      <w:r>
        <w:rPr>
          <w:rFonts w:ascii="Calibri" w:hAnsi="Calibri"/>
          <w:spacing w:val="-7"/>
          <w:sz w:val="24"/>
        </w:rPr>
        <w:t xml:space="preserve"> </w:t>
      </w:r>
      <w:r>
        <w:rPr>
          <w:rFonts w:ascii="Calibri" w:hAnsi="Calibri"/>
          <w:sz w:val="24"/>
        </w:rPr>
        <w:t>minority</w:t>
      </w:r>
      <w:r>
        <w:rPr>
          <w:rFonts w:ascii="Calibri" w:hAnsi="Calibri"/>
          <w:spacing w:val="-5"/>
          <w:sz w:val="24"/>
        </w:rPr>
        <w:t xml:space="preserve"> </w:t>
      </w:r>
      <w:r>
        <w:rPr>
          <w:rFonts w:ascii="Calibri" w:hAnsi="Calibri"/>
          <w:sz w:val="24"/>
        </w:rPr>
        <w:t>women.</w:t>
      </w:r>
    </w:p>
    <w:p w14:paraId="6BDF0663" w14:textId="77777777" w:rsidR="004D4BB2" w:rsidRDefault="00D22AB3">
      <w:pPr>
        <w:pStyle w:val="Heading2"/>
        <w:numPr>
          <w:ilvl w:val="0"/>
          <w:numId w:val="2"/>
        </w:numPr>
        <w:tabs>
          <w:tab w:val="left" w:pos="1099"/>
        </w:tabs>
        <w:spacing w:before="288" w:line="291" w:lineRule="exact"/>
        <w:ind w:left="1099" w:hanging="239"/>
        <w:rPr>
          <w:rFonts w:ascii="Calibri"/>
        </w:rPr>
      </w:pPr>
      <w:r>
        <w:rPr>
          <w:rFonts w:ascii="Calibri"/>
          <w:spacing w:val="-2"/>
        </w:rPr>
        <w:t>Process/Activities</w:t>
      </w:r>
    </w:p>
    <w:p w14:paraId="6604EF43" w14:textId="77777777" w:rsidR="004D4BB2" w:rsidRDefault="00D22AB3">
      <w:pPr>
        <w:pStyle w:val="ListParagraph"/>
        <w:numPr>
          <w:ilvl w:val="1"/>
          <w:numId w:val="2"/>
        </w:numPr>
        <w:tabs>
          <w:tab w:val="left" w:pos="1144"/>
        </w:tabs>
        <w:spacing w:line="242" w:lineRule="auto"/>
        <w:ind w:right="1360" w:firstLine="0"/>
        <w:rPr>
          <w:rFonts w:ascii="Calibri" w:hAnsi="Calibri"/>
          <w:sz w:val="24"/>
        </w:rPr>
      </w:pPr>
      <w:r>
        <w:rPr>
          <w:rFonts w:ascii="Calibri" w:hAnsi="Calibri"/>
          <w:sz w:val="24"/>
        </w:rPr>
        <w:t>Examine the representation of women in senior leadership roles at Ohio State. Senior leadership</w:t>
      </w:r>
      <w:r>
        <w:rPr>
          <w:rFonts w:ascii="Calibri" w:hAnsi="Calibri"/>
          <w:spacing w:val="-3"/>
          <w:sz w:val="24"/>
        </w:rPr>
        <w:t xml:space="preserve"> </w:t>
      </w:r>
      <w:r>
        <w:rPr>
          <w:rFonts w:ascii="Calibri" w:hAnsi="Calibri"/>
          <w:sz w:val="24"/>
        </w:rPr>
        <w:t>definition</w:t>
      </w:r>
      <w:r>
        <w:rPr>
          <w:rFonts w:ascii="Calibri" w:hAnsi="Calibri"/>
          <w:spacing w:val="-4"/>
          <w:sz w:val="24"/>
        </w:rPr>
        <w:t xml:space="preserve"> </w:t>
      </w:r>
      <w:r>
        <w:rPr>
          <w:rFonts w:ascii="Calibri" w:hAnsi="Calibri"/>
          <w:sz w:val="24"/>
        </w:rPr>
        <w:t>at</w:t>
      </w:r>
      <w:r>
        <w:rPr>
          <w:rFonts w:ascii="Calibri" w:hAnsi="Calibri"/>
          <w:spacing w:val="-3"/>
          <w:sz w:val="24"/>
        </w:rPr>
        <w:t xml:space="preserve"> </w:t>
      </w:r>
      <w:r>
        <w:rPr>
          <w:rFonts w:ascii="Calibri" w:hAnsi="Calibri"/>
          <w:sz w:val="24"/>
        </w:rPr>
        <w:t>Ohio</w:t>
      </w:r>
      <w:r>
        <w:rPr>
          <w:rFonts w:ascii="Calibri" w:hAnsi="Calibri"/>
          <w:spacing w:val="-5"/>
          <w:sz w:val="24"/>
        </w:rPr>
        <w:t xml:space="preserve"> </w:t>
      </w:r>
      <w:r>
        <w:rPr>
          <w:rFonts w:ascii="Calibri" w:hAnsi="Calibri"/>
          <w:sz w:val="24"/>
        </w:rPr>
        <w:t>State</w:t>
      </w:r>
      <w:r>
        <w:rPr>
          <w:rFonts w:ascii="Calibri" w:hAnsi="Calibri"/>
          <w:spacing w:val="-2"/>
          <w:sz w:val="24"/>
        </w:rPr>
        <w:t xml:space="preserve"> </w:t>
      </w:r>
      <w:r>
        <w:rPr>
          <w:rFonts w:ascii="Calibri" w:hAnsi="Calibri"/>
          <w:sz w:val="24"/>
        </w:rPr>
        <w:t>is</w:t>
      </w:r>
      <w:r>
        <w:rPr>
          <w:rFonts w:ascii="Calibri" w:hAnsi="Calibri"/>
          <w:spacing w:val="-2"/>
          <w:sz w:val="24"/>
        </w:rPr>
        <w:t xml:space="preserve"> </w:t>
      </w:r>
      <w:r>
        <w:rPr>
          <w:rFonts w:ascii="Calibri" w:hAnsi="Calibri"/>
          <w:sz w:val="24"/>
        </w:rPr>
        <w:t>not</w:t>
      </w:r>
      <w:r>
        <w:rPr>
          <w:rFonts w:ascii="Calibri" w:hAnsi="Calibri"/>
          <w:spacing w:val="-3"/>
          <w:sz w:val="24"/>
        </w:rPr>
        <w:t xml:space="preserve"> </w:t>
      </w:r>
      <w:r>
        <w:rPr>
          <w:rFonts w:ascii="Calibri" w:hAnsi="Calibri"/>
          <w:sz w:val="24"/>
        </w:rPr>
        <w:t>clear.</w:t>
      </w:r>
      <w:r>
        <w:rPr>
          <w:rFonts w:ascii="Calibri" w:hAnsi="Calibri"/>
          <w:spacing w:val="-4"/>
          <w:sz w:val="24"/>
        </w:rPr>
        <w:t xml:space="preserve"> </w:t>
      </w:r>
      <w:r>
        <w:rPr>
          <w:rFonts w:ascii="Calibri" w:hAnsi="Calibri"/>
          <w:sz w:val="24"/>
        </w:rPr>
        <w:t>We</w:t>
      </w:r>
      <w:r>
        <w:rPr>
          <w:rFonts w:ascii="Calibri" w:hAnsi="Calibri"/>
          <w:spacing w:val="-2"/>
          <w:sz w:val="24"/>
        </w:rPr>
        <w:t xml:space="preserve"> </w:t>
      </w:r>
      <w:r>
        <w:rPr>
          <w:rFonts w:ascii="Calibri" w:hAnsi="Calibri"/>
          <w:sz w:val="24"/>
        </w:rPr>
        <w:t>are</w:t>
      </w:r>
      <w:r>
        <w:rPr>
          <w:rFonts w:ascii="Calibri" w:hAnsi="Calibri"/>
          <w:spacing w:val="-2"/>
          <w:sz w:val="24"/>
        </w:rPr>
        <w:t xml:space="preserve"> </w:t>
      </w:r>
      <w:r>
        <w:rPr>
          <w:rFonts w:ascii="Calibri" w:hAnsi="Calibri"/>
          <w:sz w:val="24"/>
        </w:rPr>
        <w:t>including all</w:t>
      </w:r>
      <w:r>
        <w:rPr>
          <w:rFonts w:ascii="Calibri" w:hAnsi="Calibri"/>
          <w:spacing w:val="-3"/>
          <w:sz w:val="24"/>
        </w:rPr>
        <w:t xml:space="preserve"> </w:t>
      </w:r>
      <w:r>
        <w:rPr>
          <w:rFonts w:ascii="Calibri" w:hAnsi="Calibri"/>
          <w:sz w:val="24"/>
        </w:rPr>
        <w:t>“executive</w:t>
      </w:r>
      <w:r>
        <w:rPr>
          <w:rFonts w:ascii="Calibri" w:hAnsi="Calibri"/>
          <w:spacing w:val="-2"/>
          <w:sz w:val="24"/>
        </w:rPr>
        <w:t xml:space="preserve"> </w:t>
      </w:r>
      <w:r>
        <w:rPr>
          <w:rFonts w:ascii="Calibri" w:hAnsi="Calibri"/>
          <w:sz w:val="24"/>
        </w:rPr>
        <w:t>roles”</w:t>
      </w:r>
      <w:r>
        <w:rPr>
          <w:rFonts w:ascii="Calibri" w:hAnsi="Calibri"/>
          <w:spacing w:val="-1"/>
          <w:sz w:val="24"/>
        </w:rPr>
        <w:t xml:space="preserve"> </w:t>
      </w:r>
      <w:r>
        <w:rPr>
          <w:rFonts w:ascii="Calibri" w:hAnsi="Calibri"/>
          <w:sz w:val="24"/>
        </w:rPr>
        <w:t>in</w:t>
      </w:r>
      <w:r>
        <w:rPr>
          <w:rFonts w:ascii="Calibri" w:hAnsi="Calibri"/>
          <w:spacing w:val="-4"/>
          <w:sz w:val="24"/>
        </w:rPr>
        <w:t xml:space="preserve"> </w:t>
      </w:r>
      <w:r>
        <w:rPr>
          <w:rFonts w:ascii="Calibri" w:hAnsi="Calibri"/>
          <w:sz w:val="24"/>
        </w:rPr>
        <w:t>our assessment but consider a clearer definition of Senior Leadership is needed.</w:t>
      </w:r>
    </w:p>
    <w:p w14:paraId="665BBB5F" w14:textId="77777777" w:rsidR="004D4BB2" w:rsidRDefault="00D22AB3">
      <w:pPr>
        <w:pStyle w:val="ListParagraph"/>
        <w:numPr>
          <w:ilvl w:val="1"/>
          <w:numId w:val="2"/>
        </w:numPr>
        <w:tabs>
          <w:tab w:val="left" w:pos="1097"/>
        </w:tabs>
        <w:ind w:right="1090" w:firstLine="0"/>
        <w:rPr>
          <w:rFonts w:ascii="Calibri"/>
          <w:sz w:val="24"/>
        </w:rPr>
      </w:pPr>
      <w:r>
        <w:rPr>
          <w:rFonts w:ascii="Calibri"/>
          <w:sz w:val="24"/>
        </w:rPr>
        <w:t>Identify</w:t>
      </w:r>
      <w:r>
        <w:rPr>
          <w:rFonts w:ascii="Calibri"/>
          <w:spacing w:val="-1"/>
          <w:sz w:val="24"/>
        </w:rPr>
        <w:t xml:space="preserve"> </w:t>
      </w:r>
      <w:r>
        <w:rPr>
          <w:rFonts w:ascii="Calibri"/>
          <w:sz w:val="24"/>
        </w:rPr>
        <w:t>the disparities</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representation</w:t>
      </w:r>
      <w:r>
        <w:rPr>
          <w:rFonts w:ascii="Calibri"/>
          <w:spacing w:val="-3"/>
          <w:sz w:val="24"/>
        </w:rPr>
        <w:t xml:space="preserve"> </w:t>
      </w:r>
      <w:r>
        <w:rPr>
          <w:rFonts w:ascii="Calibri"/>
          <w:sz w:val="24"/>
        </w:rPr>
        <w:t>and explore</w:t>
      </w:r>
      <w:r>
        <w:rPr>
          <w:rFonts w:ascii="Calibri"/>
          <w:spacing w:val="-1"/>
          <w:sz w:val="24"/>
        </w:rPr>
        <w:t xml:space="preserve"> </w:t>
      </w:r>
      <w:r>
        <w:rPr>
          <w:rFonts w:ascii="Calibri"/>
          <w:sz w:val="24"/>
        </w:rPr>
        <w:t>the reasons</w:t>
      </w:r>
      <w:r>
        <w:rPr>
          <w:rFonts w:ascii="Calibri"/>
          <w:spacing w:val="-1"/>
          <w:sz w:val="24"/>
        </w:rPr>
        <w:t xml:space="preserve"> </w:t>
      </w:r>
      <w:r>
        <w:rPr>
          <w:rFonts w:ascii="Calibri"/>
          <w:sz w:val="24"/>
        </w:rPr>
        <w:t>for</w:t>
      </w:r>
      <w:r>
        <w:rPr>
          <w:rFonts w:ascii="Calibri"/>
          <w:spacing w:val="-1"/>
          <w:sz w:val="24"/>
        </w:rPr>
        <w:t xml:space="preserve"> </w:t>
      </w:r>
      <w:r>
        <w:rPr>
          <w:rFonts w:ascii="Calibri"/>
          <w:sz w:val="24"/>
        </w:rPr>
        <w:t>those</w:t>
      </w:r>
      <w:r>
        <w:rPr>
          <w:rFonts w:ascii="Calibri"/>
          <w:spacing w:val="-1"/>
          <w:sz w:val="24"/>
        </w:rPr>
        <w:t xml:space="preserve"> </w:t>
      </w:r>
      <w:r>
        <w:rPr>
          <w:rFonts w:ascii="Calibri"/>
          <w:sz w:val="24"/>
        </w:rPr>
        <w:t>gaps</w:t>
      </w:r>
      <w:r>
        <w:rPr>
          <w:rFonts w:ascii="Calibri"/>
          <w:spacing w:val="-6"/>
          <w:sz w:val="24"/>
        </w:rPr>
        <w:t xml:space="preserve"> </w:t>
      </w:r>
      <w:r>
        <w:rPr>
          <w:rFonts w:ascii="Calibri"/>
          <w:sz w:val="24"/>
        </w:rPr>
        <w:t>to</w:t>
      </w:r>
      <w:r>
        <w:rPr>
          <w:rFonts w:ascii="Calibri"/>
          <w:spacing w:val="-4"/>
          <w:sz w:val="24"/>
        </w:rPr>
        <w:t xml:space="preserve"> </w:t>
      </w:r>
      <w:r>
        <w:rPr>
          <w:rFonts w:ascii="Calibri"/>
          <w:sz w:val="24"/>
        </w:rPr>
        <w:t>develop strategies for improvement: e.g., leadership training, mentorship and sponsorship, compensation.</w:t>
      </w:r>
      <w:r>
        <w:rPr>
          <w:rFonts w:ascii="Calibri"/>
          <w:spacing w:val="-5"/>
          <w:sz w:val="24"/>
        </w:rPr>
        <w:t xml:space="preserve"> </w:t>
      </w:r>
      <w:r>
        <w:rPr>
          <w:rFonts w:ascii="Calibri"/>
          <w:sz w:val="24"/>
        </w:rPr>
        <w:t>Understand</w:t>
      </w:r>
      <w:r>
        <w:rPr>
          <w:rFonts w:ascii="Calibri"/>
          <w:spacing w:val="-5"/>
          <w:sz w:val="24"/>
        </w:rPr>
        <w:t xml:space="preserve"> </w:t>
      </w:r>
      <w:r>
        <w:rPr>
          <w:rFonts w:ascii="Calibri"/>
          <w:sz w:val="24"/>
        </w:rPr>
        <w:t>gender</w:t>
      </w:r>
      <w:r>
        <w:rPr>
          <w:rFonts w:ascii="Calibri"/>
          <w:spacing w:val="-2"/>
          <w:sz w:val="24"/>
        </w:rPr>
        <w:t xml:space="preserve"> </w:t>
      </w:r>
      <w:r>
        <w:rPr>
          <w:rFonts w:ascii="Calibri"/>
          <w:sz w:val="24"/>
        </w:rPr>
        <w:t>and</w:t>
      </w:r>
      <w:r>
        <w:rPr>
          <w:rFonts w:ascii="Calibri"/>
          <w:spacing w:val="-5"/>
          <w:sz w:val="24"/>
        </w:rPr>
        <w:t xml:space="preserve"> </w:t>
      </w:r>
      <w:r>
        <w:rPr>
          <w:rFonts w:ascii="Calibri"/>
          <w:sz w:val="24"/>
        </w:rPr>
        <w:t>demographic</w:t>
      </w:r>
      <w:r>
        <w:rPr>
          <w:rFonts w:ascii="Calibri"/>
          <w:spacing w:val="-5"/>
          <w:sz w:val="24"/>
        </w:rPr>
        <w:t xml:space="preserve"> </w:t>
      </w:r>
      <w:r>
        <w:rPr>
          <w:rFonts w:ascii="Calibri"/>
          <w:sz w:val="24"/>
        </w:rPr>
        <w:t>distribution</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staff</w:t>
      </w:r>
      <w:r>
        <w:rPr>
          <w:rFonts w:ascii="Calibri"/>
          <w:spacing w:val="-3"/>
          <w:sz w:val="24"/>
        </w:rPr>
        <w:t xml:space="preserve"> </w:t>
      </w:r>
      <w:r>
        <w:rPr>
          <w:rFonts w:ascii="Calibri"/>
          <w:sz w:val="24"/>
        </w:rPr>
        <w:t>and</w:t>
      </w:r>
      <w:r>
        <w:rPr>
          <w:rFonts w:ascii="Calibri"/>
          <w:spacing w:val="-5"/>
          <w:sz w:val="24"/>
        </w:rPr>
        <w:t xml:space="preserve"> </w:t>
      </w:r>
      <w:r>
        <w:rPr>
          <w:rFonts w:ascii="Calibri"/>
          <w:sz w:val="24"/>
        </w:rPr>
        <w:t>faculty</w:t>
      </w:r>
      <w:r>
        <w:rPr>
          <w:rFonts w:ascii="Calibri"/>
          <w:spacing w:val="-3"/>
          <w:sz w:val="24"/>
        </w:rPr>
        <w:t xml:space="preserve"> </w:t>
      </w:r>
      <w:r>
        <w:rPr>
          <w:rFonts w:ascii="Calibri"/>
          <w:sz w:val="24"/>
        </w:rPr>
        <w:t>at</w:t>
      </w:r>
      <w:r>
        <w:rPr>
          <w:rFonts w:ascii="Calibri"/>
          <w:spacing w:val="-4"/>
          <w:sz w:val="24"/>
        </w:rPr>
        <w:t xml:space="preserve"> </w:t>
      </w:r>
      <w:r>
        <w:rPr>
          <w:rFonts w:ascii="Calibri"/>
          <w:sz w:val="24"/>
        </w:rPr>
        <w:t>senior leadership ranks in different disciplines.</w:t>
      </w:r>
    </w:p>
    <w:p w14:paraId="68302A23" w14:textId="77777777" w:rsidR="004D4BB2" w:rsidRDefault="00D22AB3">
      <w:pPr>
        <w:pStyle w:val="ListParagraph"/>
        <w:numPr>
          <w:ilvl w:val="1"/>
          <w:numId w:val="2"/>
        </w:numPr>
        <w:tabs>
          <w:tab w:val="left" w:pos="1073"/>
        </w:tabs>
        <w:ind w:right="972" w:firstLine="0"/>
        <w:jc w:val="both"/>
        <w:rPr>
          <w:rFonts w:ascii="Calibri"/>
          <w:sz w:val="24"/>
        </w:rPr>
      </w:pPr>
      <w:r>
        <w:rPr>
          <w:rFonts w:ascii="Calibri"/>
          <w:sz w:val="24"/>
        </w:rPr>
        <w:t>Examine</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leadership</w:t>
      </w:r>
      <w:r>
        <w:rPr>
          <w:rFonts w:ascii="Calibri"/>
          <w:spacing w:val="-5"/>
          <w:sz w:val="24"/>
        </w:rPr>
        <w:t xml:space="preserve"> </w:t>
      </w:r>
      <w:r>
        <w:rPr>
          <w:rFonts w:ascii="Calibri"/>
          <w:sz w:val="24"/>
        </w:rPr>
        <w:t>training</w:t>
      </w:r>
      <w:r>
        <w:rPr>
          <w:rFonts w:ascii="Calibri"/>
          <w:spacing w:val="-3"/>
          <w:sz w:val="24"/>
        </w:rPr>
        <w:t xml:space="preserve"> </w:t>
      </w:r>
      <w:r>
        <w:rPr>
          <w:rFonts w:ascii="Calibri"/>
          <w:sz w:val="24"/>
        </w:rPr>
        <w:t>opportunities</w:t>
      </w:r>
      <w:r>
        <w:rPr>
          <w:rFonts w:ascii="Calibri"/>
          <w:spacing w:val="-3"/>
          <w:sz w:val="24"/>
        </w:rPr>
        <w:t xml:space="preserve"> </w:t>
      </w:r>
      <w:r>
        <w:rPr>
          <w:rFonts w:ascii="Calibri"/>
          <w:sz w:val="24"/>
        </w:rPr>
        <w:t>available</w:t>
      </w:r>
      <w:r>
        <w:rPr>
          <w:rFonts w:ascii="Calibri"/>
          <w:spacing w:val="-4"/>
          <w:sz w:val="24"/>
        </w:rPr>
        <w:t xml:space="preserve"> </w:t>
      </w:r>
      <w:r>
        <w:rPr>
          <w:rFonts w:ascii="Calibri"/>
          <w:sz w:val="24"/>
        </w:rPr>
        <w:t>to</w:t>
      </w:r>
      <w:r>
        <w:rPr>
          <w:rFonts w:ascii="Calibri"/>
          <w:spacing w:val="-1"/>
          <w:sz w:val="24"/>
        </w:rPr>
        <w:t xml:space="preserve"> </w:t>
      </w:r>
      <w:r>
        <w:rPr>
          <w:rFonts w:ascii="Calibri"/>
          <w:sz w:val="24"/>
        </w:rPr>
        <w:t>female</w:t>
      </w:r>
      <w:r>
        <w:rPr>
          <w:rFonts w:ascii="Calibri"/>
          <w:spacing w:val="-4"/>
          <w:sz w:val="24"/>
        </w:rPr>
        <w:t xml:space="preserve"> </w:t>
      </w:r>
      <w:r>
        <w:rPr>
          <w:rFonts w:ascii="Calibri"/>
          <w:sz w:val="24"/>
        </w:rPr>
        <w:t>Ohio</w:t>
      </w:r>
      <w:r>
        <w:rPr>
          <w:rFonts w:ascii="Calibri"/>
          <w:spacing w:val="-6"/>
          <w:sz w:val="24"/>
        </w:rPr>
        <w:t xml:space="preserve"> </w:t>
      </w:r>
      <w:r>
        <w:rPr>
          <w:rFonts w:ascii="Calibri"/>
          <w:sz w:val="24"/>
        </w:rPr>
        <w:t>State</w:t>
      </w:r>
      <w:r>
        <w:rPr>
          <w:rFonts w:ascii="Calibri"/>
          <w:spacing w:val="-3"/>
          <w:sz w:val="24"/>
        </w:rPr>
        <w:t xml:space="preserve"> </w:t>
      </w:r>
      <w:r>
        <w:rPr>
          <w:rFonts w:ascii="Calibri"/>
          <w:sz w:val="24"/>
        </w:rPr>
        <w:t>employees</w:t>
      </w:r>
      <w:r>
        <w:rPr>
          <w:rFonts w:ascii="Calibri"/>
          <w:spacing w:val="-3"/>
          <w:sz w:val="24"/>
        </w:rPr>
        <w:t xml:space="preserve"> </w:t>
      </w:r>
      <w:r>
        <w:rPr>
          <w:rFonts w:ascii="Calibri"/>
          <w:sz w:val="24"/>
        </w:rPr>
        <w:t>that show</w:t>
      </w:r>
      <w:r>
        <w:rPr>
          <w:rFonts w:ascii="Calibri"/>
          <w:spacing w:val="-2"/>
          <w:sz w:val="24"/>
        </w:rPr>
        <w:t xml:space="preserve"> </w:t>
      </w:r>
      <w:r>
        <w:rPr>
          <w:rFonts w:ascii="Calibri"/>
          <w:sz w:val="24"/>
        </w:rPr>
        <w:t>leadership</w:t>
      </w:r>
      <w:r>
        <w:rPr>
          <w:rFonts w:ascii="Calibri"/>
          <w:spacing w:val="-1"/>
          <w:sz w:val="24"/>
        </w:rPr>
        <w:t xml:space="preserve"> </w:t>
      </w:r>
      <w:r>
        <w:rPr>
          <w:rFonts w:ascii="Calibri"/>
          <w:sz w:val="24"/>
        </w:rPr>
        <w:t>potential,</w:t>
      </w:r>
      <w:r>
        <w:rPr>
          <w:rFonts w:ascii="Calibri"/>
          <w:spacing w:val="-1"/>
          <w:sz w:val="24"/>
        </w:rPr>
        <w:t xml:space="preserve"> </w:t>
      </w:r>
      <w:r>
        <w:rPr>
          <w:rFonts w:ascii="Calibri"/>
          <w:sz w:val="24"/>
        </w:rPr>
        <w:t>interest</w:t>
      </w:r>
      <w:r>
        <w:rPr>
          <w:rFonts w:ascii="Calibri"/>
          <w:spacing w:val="-1"/>
          <w:sz w:val="24"/>
        </w:rPr>
        <w:t xml:space="preserve"> </w:t>
      </w:r>
      <w:r>
        <w:rPr>
          <w:rFonts w:ascii="Calibri"/>
          <w:sz w:val="24"/>
        </w:rPr>
        <w:t>in</w:t>
      </w:r>
      <w:r>
        <w:rPr>
          <w:rFonts w:ascii="Calibri"/>
          <w:spacing w:val="-2"/>
          <w:sz w:val="24"/>
        </w:rPr>
        <w:t xml:space="preserve"> </w:t>
      </w:r>
      <w:r>
        <w:rPr>
          <w:rFonts w:ascii="Calibri"/>
          <w:sz w:val="24"/>
        </w:rPr>
        <w:t>leadership</w:t>
      </w:r>
      <w:r>
        <w:rPr>
          <w:rFonts w:ascii="Calibri"/>
          <w:spacing w:val="-2"/>
          <w:sz w:val="24"/>
        </w:rPr>
        <w:t xml:space="preserve"> </w:t>
      </w:r>
      <w:r>
        <w:rPr>
          <w:rFonts w:ascii="Calibri"/>
          <w:sz w:val="24"/>
        </w:rPr>
        <w:t>roles,</w:t>
      </w:r>
      <w:r>
        <w:rPr>
          <w:rFonts w:ascii="Calibri"/>
          <w:spacing w:val="-1"/>
          <w:sz w:val="24"/>
        </w:rPr>
        <w:t xml:space="preserve"> </w:t>
      </w:r>
      <w:r>
        <w:rPr>
          <w:rFonts w:ascii="Calibri"/>
          <w:sz w:val="24"/>
        </w:rPr>
        <w:t>or both. A preliminary list</w:t>
      </w:r>
      <w:r>
        <w:rPr>
          <w:rFonts w:ascii="Calibri"/>
          <w:spacing w:val="-1"/>
          <w:sz w:val="24"/>
        </w:rPr>
        <w:t xml:space="preserve"> </w:t>
      </w:r>
      <w:r>
        <w:rPr>
          <w:rFonts w:ascii="Calibri"/>
          <w:sz w:val="24"/>
        </w:rPr>
        <w:t>is attached</w:t>
      </w:r>
      <w:r>
        <w:rPr>
          <w:rFonts w:ascii="Calibri"/>
          <w:spacing w:val="-2"/>
          <w:sz w:val="24"/>
        </w:rPr>
        <w:t xml:space="preserve"> </w:t>
      </w:r>
      <w:r>
        <w:rPr>
          <w:rFonts w:ascii="Calibri"/>
          <w:sz w:val="24"/>
        </w:rPr>
        <w:t>in the Appendix 3.</w:t>
      </w:r>
    </w:p>
    <w:p w14:paraId="1ACD7FDF" w14:textId="77777777" w:rsidR="004D4BB2" w:rsidRDefault="00D22AB3">
      <w:pPr>
        <w:pStyle w:val="ListParagraph"/>
        <w:numPr>
          <w:ilvl w:val="1"/>
          <w:numId w:val="2"/>
        </w:numPr>
        <w:tabs>
          <w:tab w:val="left" w:pos="1097"/>
        </w:tabs>
        <w:spacing w:line="242" w:lineRule="auto"/>
        <w:ind w:right="1473" w:firstLine="0"/>
        <w:jc w:val="both"/>
        <w:rPr>
          <w:rFonts w:ascii="Calibri"/>
          <w:sz w:val="24"/>
        </w:rPr>
      </w:pPr>
      <w:r>
        <w:rPr>
          <w:rFonts w:ascii="Calibri"/>
          <w:sz w:val="24"/>
        </w:rPr>
        <w:t>Understand</w:t>
      </w:r>
      <w:r>
        <w:rPr>
          <w:rFonts w:ascii="Calibri"/>
          <w:spacing w:val="-5"/>
          <w:sz w:val="24"/>
        </w:rPr>
        <w:t xml:space="preserve"> </w:t>
      </w:r>
      <w:r>
        <w:rPr>
          <w:rFonts w:ascii="Calibri"/>
          <w:sz w:val="24"/>
        </w:rPr>
        <w:t>reasons</w:t>
      </w:r>
      <w:r>
        <w:rPr>
          <w:rFonts w:ascii="Calibri"/>
          <w:spacing w:val="-4"/>
          <w:sz w:val="24"/>
        </w:rPr>
        <w:t xml:space="preserve"> </w:t>
      </w:r>
      <w:r>
        <w:rPr>
          <w:rFonts w:ascii="Calibri"/>
          <w:sz w:val="24"/>
        </w:rPr>
        <w:t>why</w:t>
      </w:r>
      <w:r>
        <w:rPr>
          <w:rFonts w:ascii="Calibri"/>
          <w:spacing w:val="-4"/>
          <w:sz w:val="24"/>
        </w:rPr>
        <w:t xml:space="preserve"> </w:t>
      </w:r>
      <w:r>
        <w:rPr>
          <w:rFonts w:ascii="Calibri"/>
          <w:sz w:val="24"/>
        </w:rPr>
        <w:t>individuals</w:t>
      </w:r>
      <w:r>
        <w:rPr>
          <w:rFonts w:ascii="Calibri"/>
          <w:spacing w:val="-4"/>
          <w:sz w:val="24"/>
        </w:rPr>
        <w:t xml:space="preserve"> </w:t>
      </w:r>
      <w:r>
        <w:rPr>
          <w:rFonts w:ascii="Calibri"/>
          <w:sz w:val="24"/>
        </w:rPr>
        <w:t>trained</w:t>
      </w:r>
      <w:r>
        <w:rPr>
          <w:rFonts w:ascii="Calibri"/>
          <w:spacing w:val="-5"/>
          <w:sz w:val="24"/>
        </w:rPr>
        <w:t xml:space="preserve"> </w:t>
      </w:r>
      <w:r>
        <w:rPr>
          <w:rFonts w:ascii="Calibri"/>
          <w:sz w:val="24"/>
        </w:rPr>
        <w:t>for</w:t>
      </w:r>
      <w:r>
        <w:rPr>
          <w:rFonts w:ascii="Calibri"/>
          <w:spacing w:val="-4"/>
          <w:sz w:val="24"/>
        </w:rPr>
        <w:t xml:space="preserve"> </w:t>
      </w:r>
      <w:r>
        <w:rPr>
          <w:rFonts w:ascii="Calibri"/>
          <w:sz w:val="24"/>
        </w:rPr>
        <w:t>leadership</w:t>
      </w:r>
      <w:r>
        <w:rPr>
          <w:rFonts w:ascii="Calibri"/>
          <w:spacing w:val="-5"/>
          <w:sz w:val="24"/>
        </w:rPr>
        <w:t xml:space="preserve"> </w:t>
      </w:r>
      <w:r>
        <w:rPr>
          <w:rFonts w:ascii="Calibri"/>
          <w:sz w:val="24"/>
        </w:rPr>
        <w:t>leave</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university.</w:t>
      </w:r>
      <w:r>
        <w:rPr>
          <w:rFonts w:ascii="Calibri"/>
          <w:spacing w:val="-9"/>
          <w:sz w:val="24"/>
        </w:rPr>
        <w:t xml:space="preserve"> </w:t>
      </w:r>
      <w:r>
        <w:rPr>
          <w:rFonts w:ascii="Calibri"/>
          <w:sz w:val="24"/>
        </w:rPr>
        <w:t>Provide adequate support and have concrete ideas for succession planning.</w:t>
      </w:r>
    </w:p>
    <w:p w14:paraId="58AF4ADA" w14:textId="77777777" w:rsidR="004D4BB2" w:rsidRDefault="00D22AB3">
      <w:pPr>
        <w:pStyle w:val="Heading2"/>
        <w:numPr>
          <w:ilvl w:val="0"/>
          <w:numId w:val="2"/>
        </w:numPr>
        <w:tabs>
          <w:tab w:val="left" w:pos="1094"/>
        </w:tabs>
        <w:spacing w:before="280"/>
        <w:ind w:left="1094" w:hanging="234"/>
        <w:rPr>
          <w:rFonts w:ascii="Calibri"/>
          <w:b w:val="0"/>
        </w:rPr>
      </w:pPr>
      <w:r>
        <w:rPr>
          <w:rFonts w:ascii="Calibri"/>
        </w:rPr>
        <w:t>Preliminary</w:t>
      </w:r>
      <w:r>
        <w:rPr>
          <w:rFonts w:ascii="Calibri"/>
          <w:spacing w:val="2"/>
        </w:rPr>
        <w:t xml:space="preserve"> </w:t>
      </w:r>
      <w:r>
        <w:rPr>
          <w:rFonts w:ascii="Calibri"/>
          <w:spacing w:val="-2"/>
        </w:rPr>
        <w:t>Results/Findings</w:t>
      </w:r>
    </w:p>
    <w:p w14:paraId="57D779EA" w14:textId="77777777" w:rsidR="004D4BB2" w:rsidRDefault="00D22AB3">
      <w:pPr>
        <w:pStyle w:val="ListParagraph"/>
        <w:numPr>
          <w:ilvl w:val="1"/>
          <w:numId w:val="2"/>
        </w:numPr>
        <w:tabs>
          <w:tab w:val="left" w:pos="1088"/>
        </w:tabs>
        <w:spacing w:before="2"/>
        <w:ind w:right="862" w:firstLine="0"/>
        <w:rPr>
          <w:rFonts w:ascii="Calibri" w:hAnsi="Calibri"/>
          <w:sz w:val="24"/>
        </w:rPr>
      </w:pPr>
      <w:r>
        <w:rPr>
          <w:rFonts w:ascii="Calibri" w:hAnsi="Calibri"/>
          <w:sz w:val="24"/>
        </w:rPr>
        <w:t>We worked with Human Resources to obtain data on all “executive roles” at the University, identified</w:t>
      </w:r>
      <w:r>
        <w:rPr>
          <w:rFonts w:ascii="Calibri" w:hAnsi="Calibri"/>
          <w:spacing w:val="-5"/>
          <w:sz w:val="24"/>
        </w:rPr>
        <w:t xml:space="preserve"> </w:t>
      </w:r>
      <w:r>
        <w:rPr>
          <w:rFonts w:ascii="Calibri" w:hAnsi="Calibri"/>
          <w:sz w:val="24"/>
        </w:rPr>
        <w:t>with</w:t>
      </w:r>
      <w:r>
        <w:rPr>
          <w:rFonts w:ascii="Calibri" w:hAnsi="Calibri"/>
          <w:spacing w:val="-3"/>
          <w:sz w:val="24"/>
        </w:rPr>
        <w:t xml:space="preserve"> </w:t>
      </w:r>
      <w:r>
        <w:rPr>
          <w:rFonts w:ascii="Calibri" w:hAnsi="Calibri"/>
          <w:sz w:val="24"/>
        </w:rPr>
        <w:t>position</w:t>
      </w:r>
      <w:r>
        <w:rPr>
          <w:rFonts w:ascii="Calibri" w:hAnsi="Calibri"/>
          <w:spacing w:val="-5"/>
          <w:sz w:val="24"/>
        </w:rPr>
        <w:t xml:space="preserve"> </w:t>
      </w:r>
      <w:r>
        <w:rPr>
          <w:rFonts w:ascii="Calibri" w:hAnsi="Calibri"/>
          <w:sz w:val="24"/>
        </w:rPr>
        <w:t>title,</w:t>
      </w:r>
      <w:r>
        <w:rPr>
          <w:rFonts w:ascii="Calibri" w:hAnsi="Calibri"/>
          <w:spacing w:val="-2"/>
          <w:sz w:val="24"/>
        </w:rPr>
        <w:t xml:space="preserve"> </w:t>
      </w:r>
      <w:r>
        <w:rPr>
          <w:rFonts w:ascii="Calibri" w:hAnsi="Calibri"/>
          <w:sz w:val="24"/>
        </w:rPr>
        <w:t>gender,</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salary,</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analyze women</w:t>
      </w:r>
      <w:r>
        <w:rPr>
          <w:rFonts w:ascii="Calibri" w:hAnsi="Calibri"/>
          <w:spacing w:val="-5"/>
          <w:sz w:val="24"/>
        </w:rPr>
        <w:t xml:space="preserve"> </w:t>
      </w:r>
      <w:r>
        <w:rPr>
          <w:rFonts w:ascii="Calibri" w:hAnsi="Calibri"/>
          <w:sz w:val="24"/>
        </w:rPr>
        <w:t>representation</w:t>
      </w:r>
      <w:r>
        <w:rPr>
          <w:rFonts w:ascii="Calibri" w:hAnsi="Calibri"/>
          <w:spacing w:val="-5"/>
          <w:sz w:val="24"/>
        </w:rPr>
        <w:t xml:space="preserve"> </w:t>
      </w:r>
      <w:r>
        <w:rPr>
          <w:rFonts w:ascii="Calibri" w:hAnsi="Calibri"/>
          <w:sz w:val="24"/>
        </w:rPr>
        <w:t>at</w:t>
      </w:r>
      <w:r>
        <w:rPr>
          <w:rFonts w:ascii="Calibri" w:hAnsi="Calibri"/>
          <w:spacing w:val="-4"/>
          <w:sz w:val="24"/>
        </w:rPr>
        <w:t xml:space="preserve"> </w:t>
      </w:r>
      <w:r>
        <w:rPr>
          <w:rFonts w:ascii="Calibri" w:hAnsi="Calibri"/>
          <w:sz w:val="24"/>
        </w:rPr>
        <w:t>Ohio</w:t>
      </w:r>
      <w:r>
        <w:rPr>
          <w:rFonts w:ascii="Calibri" w:hAnsi="Calibri"/>
          <w:spacing w:val="-5"/>
          <w:sz w:val="24"/>
        </w:rPr>
        <w:t xml:space="preserve"> </w:t>
      </w:r>
      <w:r>
        <w:rPr>
          <w:rFonts w:ascii="Calibri" w:hAnsi="Calibri"/>
          <w:sz w:val="24"/>
        </w:rPr>
        <w:t>State (Appendix 1). Careful examination of this information revealed the following:</w:t>
      </w:r>
    </w:p>
    <w:p w14:paraId="006CF55B" w14:textId="77777777" w:rsidR="004D4BB2" w:rsidRDefault="00D22AB3">
      <w:pPr>
        <w:pStyle w:val="ListParagraph"/>
        <w:numPr>
          <w:ilvl w:val="2"/>
          <w:numId w:val="2"/>
        </w:numPr>
        <w:tabs>
          <w:tab w:val="left" w:pos="1581"/>
        </w:tabs>
        <w:spacing w:line="242" w:lineRule="auto"/>
        <w:ind w:right="954"/>
        <w:rPr>
          <w:rFonts w:ascii="Calibri" w:hAnsi="Calibri"/>
          <w:sz w:val="24"/>
        </w:rPr>
      </w:pPr>
      <w:r>
        <w:rPr>
          <w:rFonts w:ascii="Calibri" w:hAnsi="Calibri"/>
          <w:sz w:val="24"/>
        </w:rPr>
        <w:t>Over</w:t>
      </w:r>
      <w:r>
        <w:rPr>
          <w:rFonts w:ascii="Calibri" w:hAnsi="Calibri"/>
          <w:spacing w:val="-1"/>
          <w:sz w:val="24"/>
        </w:rPr>
        <w:t xml:space="preserve"> </w:t>
      </w:r>
      <w:r>
        <w:rPr>
          <w:rFonts w:ascii="Calibri" w:hAnsi="Calibri"/>
          <w:sz w:val="24"/>
        </w:rPr>
        <w:t>the</w:t>
      </w:r>
      <w:r>
        <w:rPr>
          <w:rFonts w:ascii="Calibri" w:hAnsi="Calibri"/>
          <w:spacing w:val="-2"/>
          <w:sz w:val="24"/>
        </w:rPr>
        <w:t xml:space="preserve"> </w:t>
      </w:r>
      <w:r>
        <w:rPr>
          <w:rFonts w:ascii="Calibri" w:hAnsi="Calibri"/>
          <w:sz w:val="24"/>
        </w:rPr>
        <w:t>last</w:t>
      </w:r>
      <w:r>
        <w:rPr>
          <w:rFonts w:ascii="Calibri" w:hAnsi="Calibri"/>
          <w:spacing w:val="-2"/>
          <w:sz w:val="24"/>
        </w:rPr>
        <w:t xml:space="preserve"> </w:t>
      </w:r>
      <w:r>
        <w:rPr>
          <w:rFonts w:ascii="Calibri" w:hAnsi="Calibri"/>
          <w:sz w:val="24"/>
        </w:rPr>
        <w:t>3</w:t>
      </w:r>
      <w:r>
        <w:rPr>
          <w:rFonts w:ascii="Calibri" w:hAnsi="Calibri"/>
          <w:spacing w:val="-3"/>
          <w:sz w:val="24"/>
        </w:rPr>
        <w:t xml:space="preserve"> </w:t>
      </w:r>
      <w:r>
        <w:rPr>
          <w:rFonts w:ascii="Calibri" w:hAnsi="Calibri"/>
          <w:sz w:val="24"/>
        </w:rPr>
        <w:t>years,</w:t>
      </w:r>
      <w:r>
        <w:rPr>
          <w:rFonts w:ascii="Calibri" w:hAnsi="Calibri"/>
          <w:spacing w:val="-2"/>
          <w:sz w:val="24"/>
        </w:rPr>
        <w:t xml:space="preserve"> </w:t>
      </w:r>
      <w:r>
        <w:rPr>
          <w:rFonts w:ascii="Calibri" w:hAnsi="Calibri"/>
          <w:sz w:val="24"/>
        </w:rPr>
        <w:t>women</w:t>
      </w:r>
      <w:r>
        <w:rPr>
          <w:rFonts w:ascii="Calibri" w:hAnsi="Calibri"/>
          <w:spacing w:val="-3"/>
          <w:sz w:val="24"/>
        </w:rPr>
        <w:t xml:space="preserve"> </w:t>
      </w:r>
      <w:r>
        <w:rPr>
          <w:rFonts w:ascii="Calibri" w:hAnsi="Calibri"/>
          <w:sz w:val="24"/>
        </w:rPr>
        <w:t>representation</w:t>
      </w:r>
      <w:r>
        <w:rPr>
          <w:rFonts w:ascii="Calibri" w:hAnsi="Calibri"/>
          <w:spacing w:val="-3"/>
          <w:sz w:val="24"/>
        </w:rPr>
        <w:t xml:space="preserve"> </w:t>
      </w:r>
      <w:r>
        <w:rPr>
          <w:rFonts w:ascii="Calibri" w:hAnsi="Calibri"/>
          <w:sz w:val="24"/>
        </w:rPr>
        <w:t>in</w:t>
      </w:r>
      <w:r>
        <w:rPr>
          <w:rFonts w:ascii="Calibri" w:hAnsi="Calibri"/>
          <w:spacing w:val="-3"/>
          <w:sz w:val="24"/>
        </w:rPr>
        <w:t xml:space="preserve"> </w:t>
      </w:r>
      <w:r>
        <w:rPr>
          <w:rFonts w:ascii="Calibri" w:hAnsi="Calibri"/>
          <w:sz w:val="24"/>
        </w:rPr>
        <w:t>executive</w:t>
      </w:r>
      <w:r>
        <w:rPr>
          <w:rFonts w:ascii="Calibri" w:hAnsi="Calibri"/>
          <w:spacing w:val="-2"/>
          <w:sz w:val="24"/>
        </w:rPr>
        <w:t xml:space="preserve"> </w:t>
      </w:r>
      <w:r>
        <w:rPr>
          <w:rFonts w:ascii="Calibri" w:hAnsi="Calibri"/>
          <w:sz w:val="24"/>
        </w:rPr>
        <w:t>roles</w:t>
      </w:r>
      <w:r>
        <w:rPr>
          <w:rFonts w:ascii="Calibri" w:hAnsi="Calibri"/>
          <w:spacing w:val="-2"/>
          <w:sz w:val="24"/>
        </w:rPr>
        <w:t xml:space="preserve"> </w:t>
      </w:r>
      <w:r>
        <w:rPr>
          <w:rFonts w:ascii="Calibri" w:hAnsi="Calibri"/>
          <w:sz w:val="24"/>
        </w:rPr>
        <w:t>at</w:t>
      </w:r>
      <w:r>
        <w:rPr>
          <w:rFonts w:ascii="Calibri" w:hAnsi="Calibri"/>
          <w:spacing w:val="-2"/>
          <w:sz w:val="24"/>
        </w:rPr>
        <w:t xml:space="preserve"> </w:t>
      </w:r>
      <w:r>
        <w:rPr>
          <w:rFonts w:ascii="Calibri" w:hAnsi="Calibri"/>
          <w:sz w:val="24"/>
        </w:rPr>
        <w:t>Ohio</w:t>
      </w:r>
      <w:r>
        <w:rPr>
          <w:rFonts w:ascii="Calibri" w:hAnsi="Calibri"/>
          <w:spacing w:val="-4"/>
          <w:sz w:val="24"/>
        </w:rPr>
        <w:t xml:space="preserve"> </w:t>
      </w:r>
      <w:r>
        <w:rPr>
          <w:rFonts w:ascii="Calibri" w:hAnsi="Calibri"/>
          <w:sz w:val="24"/>
        </w:rPr>
        <w:t>State</w:t>
      </w:r>
      <w:r>
        <w:rPr>
          <w:rFonts w:ascii="Calibri" w:hAnsi="Calibri"/>
          <w:spacing w:val="-2"/>
          <w:sz w:val="24"/>
        </w:rPr>
        <w:t xml:space="preserve"> </w:t>
      </w:r>
      <w:r>
        <w:rPr>
          <w:rFonts w:ascii="Calibri" w:hAnsi="Calibri"/>
          <w:sz w:val="24"/>
        </w:rPr>
        <w:t>has</w:t>
      </w:r>
      <w:r>
        <w:rPr>
          <w:rFonts w:ascii="Calibri" w:hAnsi="Calibri"/>
          <w:spacing w:val="-2"/>
          <w:sz w:val="24"/>
        </w:rPr>
        <w:t xml:space="preserve"> </w:t>
      </w:r>
      <w:r>
        <w:rPr>
          <w:rFonts w:ascii="Calibri" w:hAnsi="Calibri"/>
          <w:sz w:val="24"/>
        </w:rPr>
        <w:t>stayed just below 50% (or above 45.5%), close to parity with male representation.</w:t>
      </w:r>
    </w:p>
    <w:p w14:paraId="6F0D5463" w14:textId="77777777" w:rsidR="004D4BB2" w:rsidRDefault="00D22AB3">
      <w:pPr>
        <w:pStyle w:val="ListParagraph"/>
        <w:numPr>
          <w:ilvl w:val="2"/>
          <w:numId w:val="2"/>
        </w:numPr>
        <w:tabs>
          <w:tab w:val="left" w:pos="1581"/>
        </w:tabs>
        <w:ind w:right="873"/>
        <w:rPr>
          <w:rFonts w:ascii="Calibri" w:hAnsi="Calibri"/>
          <w:sz w:val="24"/>
        </w:rPr>
      </w:pPr>
      <w:r>
        <w:rPr>
          <w:rFonts w:ascii="Calibri" w:hAnsi="Calibri"/>
          <w:sz w:val="24"/>
        </w:rPr>
        <w:t>When</w:t>
      </w:r>
      <w:r>
        <w:rPr>
          <w:rFonts w:ascii="Calibri" w:hAnsi="Calibri"/>
          <w:spacing w:val="-5"/>
          <w:sz w:val="24"/>
        </w:rPr>
        <w:t xml:space="preserve"> </w:t>
      </w:r>
      <w:r>
        <w:rPr>
          <w:rFonts w:ascii="Calibri" w:hAnsi="Calibri"/>
          <w:sz w:val="24"/>
        </w:rPr>
        <w:t>considering</w:t>
      </w:r>
      <w:r>
        <w:rPr>
          <w:rFonts w:ascii="Calibri" w:hAnsi="Calibri"/>
          <w:spacing w:val="-2"/>
          <w:sz w:val="24"/>
        </w:rPr>
        <w:t xml:space="preserve"> </w:t>
      </w:r>
      <w:r>
        <w:rPr>
          <w:rFonts w:ascii="Calibri" w:hAnsi="Calibri"/>
          <w:sz w:val="24"/>
        </w:rPr>
        <w:t>race,</w:t>
      </w:r>
      <w:r>
        <w:rPr>
          <w:rFonts w:ascii="Calibri" w:hAnsi="Calibri"/>
          <w:spacing w:val="-3"/>
          <w:sz w:val="24"/>
        </w:rPr>
        <w:t xml:space="preserve"> </w:t>
      </w:r>
      <w:r>
        <w:rPr>
          <w:rFonts w:ascii="Calibri" w:hAnsi="Calibri"/>
          <w:sz w:val="24"/>
        </w:rPr>
        <w:t>female</w:t>
      </w:r>
      <w:r>
        <w:rPr>
          <w:rFonts w:ascii="Calibri" w:hAnsi="Calibri"/>
          <w:spacing w:val="-4"/>
          <w:sz w:val="24"/>
        </w:rPr>
        <w:t xml:space="preserve"> </w:t>
      </w:r>
      <w:r>
        <w:rPr>
          <w:rFonts w:ascii="Calibri" w:hAnsi="Calibri"/>
          <w:sz w:val="24"/>
        </w:rPr>
        <w:t>minorities</w:t>
      </w:r>
      <w:r>
        <w:rPr>
          <w:rFonts w:ascii="Calibri" w:hAnsi="Calibri"/>
          <w:spacing w:val="-3"/>
          <w:sz w:val="24"/>
        </w:rPr>
        <w:t xml:space="preserve"> </w:t>
      </w:r>
      <w:r>
        <w:rPr>
          <w:rFonts w:ascii="Calibri" w:hAnsi="Calibri"/>
          <w:sz w:val="24"/>
        </w:rPr>
        <w:t>represented</w:t>
      </w:r>
      <w:r>
        <w:rPr>
          <w:rFonts w:ascii="Calibri" w:hAnsi="Calibri"/>
          <w:spacing w:val="-5"/>
          <w:sz w:val="24"/>
        </w:rPr>
        <w:t xml:space="preserve"> </w:t>
      </w:r>
      <w:r>
        <w:rPr>
          <w:rFonts w:ascii="Calibri" w:hAnsi="Calibri"/>
          <w:sz w:val="24"/>
        </w:rPr>
        <w:t>10%</w:t>
      </w:r>
      <w:r>
        <w:rPr>
          <w:rFonts w:ascii="Calibri" w:hAnsi="Calibri"/>
          <w:spacing w:val="-6"/>
          <w:sz w:val="24"/>
        </w:rPr>
        <w:t xml:space="preserve"> </w:t>
      </w:r>
      <w:r>
        <w:rPr>
          <w:rFonts w:ascii="Calibri" w:hAnsi="Calibri"/>
          <w:sz w:val="24"/>
        </w:rPr>
        <w:t>or</w:t>
      </w:r>
      <w:r>
        <w:rPr>
          <w:rFonts w:ascii="Calibri" w:hAnsi="Calibri"/>
          <w:spacing w:val="-3"/>
          <w:sz w:val="24"/>
        </w:rPr>
        <w:t xml:space="preserve"> </w:t>
      </w:r>
      <w:r>
        <w:rPr>
          <w:rFonts w:ascii="Calibri" w:hAnsi="Calibri"/>
          <w:sz w:val="24"/>
        </w:rPr>
        <w:t>less</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executive</w:t>
      </w:r>
      <w:r>
        <w:rPr>
          <w:rFonts w:ascii="Calibri" w:hAnsi="Calibri"/>
          <w:spacing w:val="-3"/>
          <w:sz w:val="24"/>
        </w:rPr>
        <w:t xml:space="preserve"> </w:t>
      </w:r>
      <w:r>
        <w:rPr>
          <w:rFonts w:ascii="Calibri" w:hAnsi="Calibri"/>
          <w:sz w:val="24"/>
        </w:rPr>
        <w:t>roles at Ohio State, with this percent decreasing slightly over the last few years, and comparable to data published for other institutions in the 2019 (Appendix 2)</w:t>
      </w:r>
    </w:p>
    <w:p w14:paraId="6D6B39DF" w14:textId="77777777" w:rsidR="004D4BB2" w:rsidRDefault="004D4BB2">
      <w:pPr>
        <w:rPr>
          <w:rFonts w:ascii="Calibri" w:hAnsi="Calibri"/>
          <w:sz w:val="24"/>
        </w:rPr>
        <w:sectPr w:rsidR="004D4BB2">
          <w:headerReference w:type="default" r:id="rId19"/>
          <w:pgSz w:w="12240" w:h="15840"/>
          <w:pgMar w:top="620" w:right="580" w:bottom="280" w:left="580" w:header="11" w:footer="0" w:gutter="0"/>
          <w:cols w:space="720"/>
        </w:sectPr>
      </w:pPr>
    </w:p>
    <w:p w14:paraId="45981892" w14:textId="77777777" w:rsidR="004D4BB2" w:rsidRDefault="004D4BB2">
      <w:pPr>
        <w:pStyle w:val="BodyText"/>
        <w:rPr>
          <w:rFonts w:ascii="Calibri"/>
        </w:rPr>
      </w:pPr>
    </w:p>
    <w:p w14:paraId="76F37CEA" w14:textId="77777777" w:rsidR="004D4BB2" w:rsidRDefault="004D4BB2">
      <w:pPr>
        <w:pStyle w:val="BodyText"/>
        <w:spacing w:before="226"/>
        <w:rPr>
          <w:rFonts w:ascii="Calibri"/>
        </w:rPr>
      </w:pPr>
    </w:p>
    <w:p w14:paraId="760C2214" w14:textId="77777777" w:rsidR="004D4BB2" w:rsidRDefault="00D22AB3">
      <w:pPr>
        <w:pStyle w:val="ListParagraph"/>
        <w:numPr>
          <w:ilvl w:val="2"/>
          <w:numId w:val="2"/>
        </w:numPr>
        <w:tabs>
          <w:tab w:val="left" w:pos="1581"/>
        </w:tabs>
        <w:ind w:right="909"/>
        <w:rPr>
          <w:rFonts w:ascii="Calibri" w:hAnsi="Calibri"/>
          <w:sz w:val="24"/>
        </w:rPr>
      </w:pPr>
      <w:r>
        <w:rPr>
          <w:rFonts w:ascii="Calibri" w:hAnsi="Calibri"/>
          <w:sz w:val="24"/>
        </w:rPr>
        <w:t>A lack of diversity among leadership (executive roles) was evident, with only 14 positions</w:t>
      </w:r>
      <w:r>
        <w:rPr>
          <w:rFonts w:ascii="Calibri" w:hAnsi="Calibri"/>
          <w:spacing w:val="-3"/>
          <w:sz w:val="24"/>
        </w:rPr>
        <w:t xml:space="preserve"> </w:t>
      </w:r>
      <w:r>
        <w:rPr>
          <w:rFonts w:ascii="Calibri" w:hAnsi="Calibri"/>
          <w:sz w:val="24"/>
        </w:rPr>
        <w:t>out</w:t>
      </w:r>
      <w:r>
        <w:rPr>
          <w:rFonts w:ascii="Calibri" w:hAnsi="Calibri"/>
          <w:spacing w:val="-4"/>
          <w:sz w:val="24"/>
        </w:rPr>
        <w:t xml:space="preserve"> </w:t>
      </w:r>
      <w:r>
        <w:rPr>
          <w:rFonts w:ascii="Calibri" w:hAnsi="Calibri"/>
          <w:sz w:val="24"/>
        </w:rPr>
        <w:t>of</w:t>
      </w:r>
      <w:r>
        <w:rPr>
          <w:rFonts w:ascii="Calibri" w:hAnsi="Calibri"/>
          <w:spacing w:val="-3"/>
          <w:sz w:val="24"/>
        </w:rPr>
        <w:t xml:space="preserve"> </w:t>
      </w:r>
      <w:r>
        <w:rPr>
          <w:rFonts w:ascii="Calibri" w:hAnsi="Calibri"/>
          <w:sz w:val="24"/>
        </w:rPr>
        <w:t>178</w:t>
      </w:r>
      <w:r>
        <w:rPr>
          <w:rFonts w:ascii="Calibri" w:hAnsi="Calibri"/>
          <w:spacing w:val="-6"/>
          <w:sz w:val="24"/>
        </w:rPr>
        <w:t xml:space="preserve"> </w:t>
      </w:r>
      <w:r>
        <w:rPr>
          <w:rFonts w:ascii="Calibri" w:hAnsi="Calibri"/>
          <w:sz w:val="24"/>
        </w:rPr>
        <w:t>being</w:t>
      </w:r>
      <w:r>
        <w:rPr>
          <w:rFonts w:ascii="Calibri" w:hAnsi="Calibri"/>
          <w:spacing w:val="-2"/>
          <w:sz w:val="24"/>
        </w:rPr>
        <w:t xml:space="preserve"> </w:t>
      </w:r>
      <w:r>
        <w:rPr>
          <w:rFonts w:ascii="Calibri" w:hAnsi="Calibri"/>
          <w:sz w:val="24"/>
        </w:rPr>
        <w:t>occupied</w:t>
      </w:r>
      <w:r>
        <w:rPr>
          <w:rFonts w:ascii="Calibri" w:hAnsi="Calibri"/>
          <w:spacing w:val="-5"/>
          <w:sz w:val="24"/>
        </w:rPr>
        <w:t xml:space="preserve"> </w:t>
      </w:r>
      <w:r>
        <w:rPr>
          <w:rFonts w:ascii="Calibri" w:hAnsi="Calibri"/>
          <w:sz w:val="24"/>
        </w:rPr>
        <w:t>by</w:t>
      </w:r>
      <w:r>
        <w:rPr>
          <w:rFonts w:ascii="Calibri" w:hAnsi="Calibri"/>
          <w:spacing w:val="-3"/>
          <w:sz w:val="24"/>
        </w:rPr>
        <w:t xml:space="preserve"> </w:t>
      </w:r>
      <w:r>
        <w:rPr>
          <w:rFonts w:ascii="Calibri" w:hAnsi="Calibri"/>
          <w:sz w:val="24"/>
        </w:rPr>
        <w:t>minority</w:t>
      </w:r>
      <w:r>
        <w:rPr>
          <w:rFonts w:ascii="Calibri" w:hAnsi="Calibri"/>
          <w:spacing w:val="-3"/>
          <w:sz w:val="24"/>
        </w:rPr>
        <w:t xml:space="preserve"> </w:t>
      </w:r>
      <w:r>
        <w:rPr>
          <w:rFonts w:ascii="Calibri" w:hAnsi="Calibri"/>
          <w:sz w:val="24"/>
        </w:rPr>
        <w:t>women</w:t>
      </w:r>
      <w:r>
        <w:rPr>
          <w:rFonts w:ascii="Calibri" w:hAnsi="Calibri"/>
          <w:spacing w:val="-5"/>
          <w:sz w:val="24"/>
        </w:rPr>
        <w:t xml:space="preserve"> </w:t>
      </w:r>
      <w:r>
        <w:rPr>
          <w:rFonts w:ascii="Calibri" w:hAnsi="Calibri"/>
          <w:sz w:val="24"/>
        </w:rPr>
        <w:t>(11</w:t>
      </w:r>
      <w:r>
        <w:rPr>
          <w:rFonts w:ascii="Calibri" w:hAnsi="Calibri"/>
          <w:spacing w:val="-6"/>
          <w:sz w:val="24"/>
        </w:rPr>
        <w:t xml:space="preserve"> </w:t>
      </w:r>
      <w:r>
        <w:rPr>
          <w:rFonts w:ascii="Calibri" w:hAnsi="Calibri"/>
          <w:sz w:val="24"/>
        </w:rPr>
        <w:t>black</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African</w:t>
      </w:r>
      <w:r>
        <w:rPr>
          <w:rFonts w:ascii="Calibri" w:hAnsi="Calibri"/>
          <w:spacing w:val="-5"/>
          <w:sz w:val="24"/>
        </w:rPr>
        <w:t xml:space="preserve"> </w:t>
      </w:r>
      <w:r>
        <w:rPr>
          <w:rFonts w:ascii="Calibri" w:hAnsi="Calibri"/>
          <w:sz w:val="24"/>
        </w:rPr>
        <w:t>American,</w:t>
      </w:r>
      <w:r>
        <w:rPr>
          <w:rFonts w:ascii="Calibri" w:hAnsi="Calibri"/>
          <w:spacing w:val="-4"/>
          <w:sz w:val="24"/>
        </w:rPr>
        <w:t xml:space="preserve"> </w:t>
      </w:r>
      <w:r>
        <w:rPr>
          <w:rFonts w:ascii="Calibri" w:hAnsi="Calibri"/>
          <w:sz w:val="24"/>
        </w:rPr>
        <w:t>2 Latine, and 1 two races of more in 2023). Other races are not represented.</w:t>
      </w:r>
    </w:p>
    <w:p w14:paraId="4A8449E2" w14:textId="77777777" w:rsidR="004D4BB2" w:rsidRDefault="00D22AB3">
      <w:pPr>
        <w:pStyle w:val="ListParagraph"/>
        <w:numPr>
          <w:ilvl w:val="2"/>
          <w:numId w:val="2"/>
        </w:numPr>
        <w:tabs>
          <w:tab w:val="left" w:pos="1581"/>
        </w:tabs>
        <w:spacing w:line="242" w:lineRule="auto"/>
        <w:ind w:right="1621"/>
        <w:rPr>
          <w:rFonts w:ascii="Calibri" w:hAnsi="Calibri"/>
          <w:sz w:val="24"/>
        </w:rPr>
      </w:pPr>
      <w:r>
        <w:rPr>
          <w:rFonts w:ascii="Calibri" w:hAnsi="Calibri"/>
          <w:sz w:val="24"/>
        </w:rPr>
        <w:t>In</w:t>
      </w:r>
      <w:r>
        <w:rPr>
          <w:rFonts w:ascii="Calibri" w:hAnsi="Calibri"/>
          <w:spacing w:val="-5"/>
          <w:sz w:val="24"/>
        </w:rPr>
        <w:t xml:space="preserve"> </w:t>
      </w:r>
      <w:r>
        <w:rPr>
          <w:rFonts w:ascii="Calibri" w:hAnsi="Calibri"/>
          <w:sz w:val="24"/>
        </w:rPr>
        <w:t>addition,</w:t>
      </w:r>
      <w:r>
        <w:rPr>
          <w:rFonts w:ascii="Calibri" w:hAnsi="Calibri"/>
          <w:spacing w:val="-3"/>
          <w:sz w:val="24"/>
        </w:rPr>
        <w:t xml:space="preserve"> </w:t>
      </w:r>
      <w:r>
        <w:rPr>
          <w:rFonts w:ascii="Calibri" w:hAnsi="Calibri"/>
          <w:sz w:val="24"/>
        </w:rPr>
        <w:t>among</w:t>
      </w:r>
      <w:r>
        <w:rPr>
          <w:rFonts w:ascii="Calibri" w:hAnsi="Calibri"/>
          <w:spacing w:val="-2"/>
          <w:sz w:val="24"/>
        </w:rPr>
        <w:t xml:space="preserve"> </w:t>
      </w:r>
      <w:r>
        <w:rPr>
          <w:rFonts w:ascii="Calibri" w:hAnsi="Calibri"/>
          <w:sz w:val="24"/>
        </w:rPr>
        <w:t>women</w:t>
      </w:r>
      <w:r>
        <w:rPr>
          <w:rFonts w:ascii="Calibri" w:hAnsi="Calibri"/>
          <w:spacing w:val="-3"/>
          <w:sz w:val="24"/>
        </w:rPr>
        <w:t xml:space="preserve"> </w:t>
      </w:r>
      <w:r>
        <w:rPr>
          <w:rFonts w:ascii="Calibri" w:hAnsi="Calibri"/>
          <w:sz w:val="24"/>
        </w:rPr>
        <w:t>in</w:t>
      </w:r>
      <w:r>
        <w:rPr>
          <w:rFonts w:ascii="Calibri" w:hAnsi="Calibri"/>
          <w:spacing w:val="-4"/>
          <w:sz w:val="24"/>
        </w:rPr>
        <w:t xml:space="preserve"> </w:t>
      </w:r>
      <w:r>
        <w:rPr>
          <w:rFonts w:ascii="Calibri" w:hAnsi="Calibri"/>
          <w:sz w:val="24"/>
        </w:rPr>
        <w:t>executive</w:t>
      </w:r>
      <w:r>
        <w:rPr>
          <w:rFonts w:ascii="Calibri" w:hAnsi="Calibri"/>
          <w:spacing w:val="-3"/>
          <w:sz w:val="24"/>
        </w:rPr>
        <w:t xml:space="preserve"> </w:t>
      </w:r>
      <w:r>
        <w:rPr>
          <w:rFonts w:ascii="Calibri" w:hAnsi="Calibri"/>
          <w:sz w:val="24"/>
        </w:rPr>
        <w:t>roles</w:t>
      </w:r>
      <w:r>
        <w:rPr>
          <w:rFonts w:ascii="Calibri" w:hAnsi="Calibri"/>
          <w:spacing w:val="-3"/>
          <w:sz w:val="24"/>
        </w:rPr>
        <w:t xml:space="preserve"> </w:t>
      </w:r>
      <w:r>
        <w:rPr>
          <w:rFonts w:ascii="Calibri" w:hAnsi="Calibri"/>
          <w:sz w:val="24"/>
        </w:rPr>
        <w:t>more</w:t>
      </w:r>
      <w:r>
        <w:rPr>
          <w:rFonts w:ascii="Calibri" w:hAnsi="Calibri"/>
          <w:spacing w:val="-3"/>
          <w:sz w:val="24"/>
        </w:rPr>
        <w:t xml:space="preserve"> </w:t>
      </w:r>
      <w:r>
        <w:rPr>
          <w:rFonts w:ascii="Calibri" w:hAnsi="Calibri"/>
          <w:sz w:val="24"/>
        </w:rPr>
        <w:t>were</w:t>
      </w:r>
      <w:r>
        <w:rPr>
          <w:rFonts w:ascii="Calibri" w:hAnsi="Calibri"/>
          <w:spacing w:val="-3"/>
          <w:sz w:val="24"/>
        </w:rPr>
        <w:t xml:space="preserve"> </w:t>
      </w:r>
      <w:r>
        <w:rPr>
          <w:rFonts w:ascii="Calibri" w:hAnsi="Calibri"/>
          <w:sz w:val="24"/>
        </w:rPr>
        <w:t>in</w:t>
      </w:r>
      <w:r>
        <w:rPr>
          <w:rFonts w:ascii="Calibri" w:hAnsi="Calibri"/>
          <w:spacing w:val="-3"/>
          <w:sz w:val="24"/>
        </w:rPr>
        <w:t xml:space="preserve"> </w:t>
      </w:r>
      <w:r>
        <w:rPr>
          <w:rFonts w:ascii="Calibri" w:hAnsi="Calibri"/>
          <w:sz w:val="24"/>
        </w:rPr>
        <w:t>assistant</w:t>
      </w:r>
      <w:r>
        <w:rPr>
          <w:rFonts w:ascii="Calibri" w:hAnsi="Calibri"/>
          <w:spacing w:val="-3"/>
          <w:sz w:val="24"/>
        </w:rPr>
        <w:t xml:space="preserve"> </w:t>
      </w:r>
      <w:r>
        <w:rPr>
          <w:rFonts w:ascii="Calibri" w:hAnsi="Calibri"/>
          <w:sz w:val="24"/>
        </w:rPr>
        <w:t>or</w:t>
      </w:r>
      <w:r>
        <w:rPr>
          <w:rFonts w:ascii="Calibri" w:hAnsi="Calibri"/>
          <w:spacing w:val="-3"/>
          <w:sz w:val="24"/>
        </w:rPr>
        <w:t xml:space="preserve"> </w:t>
      </w:r>
      <w:r>
        <w:rPr>
          <w:rFonts w:ascii="Calibri" w:hAnsi="Calibri"/>
          <w:sz w:val="24"/>
        </w:rPr>
        <w:t>associate positions, while more men occupied senior roles (~58% males, 42% females).</w:t>
      </w:r>
    </w:p>
    <w:p w14:paraId="50133D3D" w14:textId="77777777" w:rsidR="004D4BB2" w:rsidRDefault="00D22AB3">
      <w:pPr>
        <w:pStyle w:val="ListParagraph"/>
        <w:numPr>
          <w:ilvl w:val="2"/>
          <w:numId w:val="2"/>
        </w:numPr>
        <w:tabs>
          <w:tab w:val="left" w:pos="1581"/>
        </w:tabs>
        <w:ind w:right="942"/>
        <w:rPr>
          <w:rFonts w:ascii="Calibri" w:hAnsi="Calibri"/>
          <w:sz w:val="24"/>
        </w:rPr>
      </w:pPr>
      <w:r>
        <w:rPr>
          <w:rFonts w:ascii="Calibri" w:hAnsi="Calibri"/>
          <w:sz w:val="24"/>
        </w:rPr>
        <w:t>Ohio State is investing a disproportionate amount of funds on male leader’s salaries as compared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female</w:t>
      </w:r>
      <w:r>
        <w:rPr>
          <w:rFonts w:ascii="Calibri" w:hAnsi="Calibri"/>
          <w:spacing w:val="-3"/>
          <w:sz w:val="24"/>
        </w:rPr>
        <w:t xml:space="preserve"> </w:t>
      </w:r>
      <w:r>
        <w:rPr>
          <w:rFonts w:ascii="Calibri" w:hAnsi="Calibri"/>
          <w:sz w:val="24"/>
        </w:rPr>
        <w:t>leaders.</w:t>
      </w:r>
      <w:r>
        <w:rPr>
          <w:rFonts w:ascii="Calibri" w:hAnsi="Calibri"/>
          <w:spacing w:val="-1"/>
          <w:sz w:val="24"/>
        </w:rPr>
        <w:t xml:space="preserve"> </w:t>
      </w:r>
      <w:r>
        <w:rPr>
          <w:rFonts w:ascii="Calibri" w:hAnsi="Calibri"/>
          <w:sz w:val="24"/>
        </w:rPr>
        <w:t>Despite</w:t>
      </w:r>
      <w:r>
        <w:rPr>
          <w:rFonts w:ascii="Calibri" w:hAnsi="Calibri"/>
          <w:spacing w:val="-3"/>
          <w:sz w:val="24"/>
        </w:rPr>
        <w:t xml:space="preserve"> </w:t>
      </w:r>
      <w:r>
        <w:rPr>
          <w:rFonts w:ascii="Calibri" w:hAnsi="Calibri"/>
          <w:sz w:val="24"/>
        </w:rPr>
        <w:t>women</w:t>
      </w:r>
      <w:r>
        <w:rPr>
          <w:rFonts w:ascii="Calibri" w:hAnsi="Calibri"/>
          <w:spacing w:val="-4"/>
          <w:sz w:val="24"/>
        </w:rPr>
        <w:t xml:space="preserve"> </w:t>
      </w:r>
      <w:r>
        <w:rPr>
          <w:rFonts w:ascii="Calibri" w:hAnsi="Calibri"/>
          <w:sz w:val="24"/>
        </w:rPr>
        <w:t>representing ~46</w:t>
      </w:r>
      <w:r>
        <w:rPr>
          <w:rFonts w:ascii="Calibri" w:hAnsi="Calibri"/>
          <w:spacing w:val="-5"/>
          <w:sz w:val="24"/>
        </w:rPr>
        <w:t xml:space="preserve"> </w:t>
      </w:r>
      <w:r>
        <w:rPr>
          <w:rFonts w:ascii="Calibri" w:hAnsi="Calibri"/>
          <w:sz w:val="24"/>
        </w:rPr>
        <w:t>%</w:t>
      </w:r>
      <w:r>
        <w:rPr>
          <w:rFonts w:ascii="Calibri" w:hAnsi="Calibri"/>
          <w:spacing w:val="-5"/>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2"/>
          <w:sz w:val="24"/>
        </w:rPr>
        <w:t xml:space="preserve"> </w:t>
      </w:r>
      <w:r>
        <w:rPr>
          <w:rFonts w:ascii="Calibri" w:hAnsi="Calibri"/>
          <w:sz w:val="24"/>
        </w:rPr>
        <w:t>executive</w:t>
      </w:r>
      <w:r>
        <w:rPr>
          <w:rFonts w:ascii="Calibri" w:hAnsi="Calibri"/>
          <w:spacing w:val="-2"/>
          <w:sz w:val="24"/>
        </w:rPr>
        <w:t xml:space="preserve"> </w:t>
      </w:r>
      <w:r>
        <w:rPr>
          <w:rFonts w:ascii="Calibri" w:hAnsi="Calibri"/>
          <w:sz w:val="24"/>
        </w:rPr>
        <w:t>roles, they</w:t>
      </w:r>
      <w:r>
        <w:rPr>
          <w:rFonts w:ascii="Calibri" w:hAnsi="Calibri"/>
          <w:spacing w:val="-1"/>
          <w:sz w:val="24"/>
        </w:rPr>
        <w:t xml:space="preserve"> </w:t>
      </w:r>
      <w:r>
        <w:rPr>
          <w:rFonts w:ascii="Calibri" w:hAnsi="Calibri"/>
          <w:sz w:val="24"/>
        </w:rPr>
        <w:t>receive</w:t>
      </w:r>
      <w:r>
        <w:rPr>
          <w:rFonts w:ascii="Calibri" w:hAnsi="Calibri"/>
          <w:spacing w:val="-1"/>
          <w:sz w:val="24"/>
        </w:rPr>
        <w:t xml:space="preserve"> </w:t>
      </w:r>
      <w:r>
        <w:rPr>
          <w:rFonts w:ascii="Calibri" w:hAnsi="Calibri"/>
          <w:sz w:val="24"/>
        </w:rPr>
        <w:t>only ~36%</w:t>
      </w:r>
      <w:r>
        <w:rPr>
          <w:rFonts w:ascii="Calibri" w:hAnsi="Calibri"/>
          <w:spacing w:val="-4"/>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total</w:t>
      </w:r>
      <w:r>
        <w:rPr>
          <w:rFonts w:ascii="Calibri" w:hAnsi="Calibri"/>
          <w:spacing w:val="-2"/>
          <w:sz w:val="24"/>
        </w:rPr>
        <w:t xml:space="preserve"> </w:t>
      </w:r>
      <w:r>
        <w:rPr>
          <w:rFonts w:ascii="Calibri" w:hAnsi="Calibri"/>
          <w:sz w:val="24"/>
        </w:rPr>
        <w:t>salary</w:t>
      </w:r>
      <w:r>
        <w:rPr>
          <w:rFonts w:ascii="Calibri" w:hAnsi="Calibri"/>
          <w:spacing w:val="-1"/>
          <w:sz w:val="24"/>
        </w:rPr>
        <w:t xml:space="preserve"> </w:t>
      </w:r>
      <w:r>
        <w:rPr>
          <w:rFonts w:ascii="Calibri" w:hAnsi="Calibri"/>
          <w:sz w:val="24"/>
        </w:rPr>
        <w:t>paid</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executives,</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only ~33%</w:t>
      </w:r>
      <w:r>
        <w:rPr>
          <w:rFonts w:ascii="Calibri" w:hAnsi="Calibri"/>
          <w:spacing w:val="-4"/>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total salary invested in senior executive roles.</w:t>
      </w:r>
    </w:p>
    <w:p w14:paraId="0D213AB5" w14:textId="77777777" w:rsidR="004D4BB2" w:rsidRDefault="00D22AB3">
      <w:pPr>
        <w:pStyle w:val="ListParagraph"/>
        <w:numPr>
          <w:ilvl w:val="2"/>
          <w:numId w:val="2"/>
        </w:numPr>
        <w:tabs>
          <w:tab w:val="left" w:pos="1581"/>
        </w:tabs>
        <w:spacing w:line="242" w:lineRule="auto"/>
        <w:ind w:right="1048"/>
        <w:rPr>
          <w:rFonts w:ascii="Calibri" w:hAnsi="Calibri"/>
          <w:sz w:val="24"/>
        </w:rPr>
      </w:pPr>
      <w:r>
        <w:rPr>
          <w:rFonts w:ascii="Calibri" w:hAnsi="Calibri"/>
          <w:sz w:val="24"/>
        </w:rPr>
        <w:t>When</w:t>
      </w:r>
      <w:r>
        <w:rPr>
          <w:rFonts w:ascii="Calibri" w:hAnsi="Calibri"/>
          <w:spacing w:val="-4"/>
          <w:sz w:val="24"/>
        </w:rPr>
        <w:t xml:space="preserve"> </w:t>
      </w:r>
      <w:r>
        <w:rPr>
          <w:rFonts w:ascii="Calibri" w:hAnsi="Calibri"/>
          <w:sz w:val="24"/>
        </w:rPr>
        <w:t>comparing female</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male</w:t>
      </w:r>
      <w:r>
        <w:rPr>
          <w:rFonts w:ascii="Calibri" w:hAnsi="Calibri"/>
          <w:spacing w:val="-3"/>
          <w:sz w:val="24"/>
        </w:rPr>
        <w:t xml:space="preserve"> </w:t>
      </w:r>
      <w:r>
        <w:rPr>
          <w:rFonts w:ascii="Calibri" w:hAnsi="Calibri"/>
          <w:sz w:val="24"/>
        </w:rPr>
        <w:t>salaries</w:t>
      </w:r>
      <w:r>
        <w:rPr>
          <w:rFonts w:ascii="Calibri" w:hAnsi="Calibri"/>
          <w:spacing w:val="-2"/>
          <w:sz w:val="24"/>
        </w:rPr>
        <w:t xml:space="preserve"> </w:t>
      </w:r>
      <w:r>
        <w:rPr>
          <w:rFonts w:ascii="Calibri" w:hAnsi="Calibri"/>
          <w:sz w:val="24"/>
        </w:rPr>
        <w:t>on</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exact</w:t>
      </w:r>
      <w:r>
        <w:rPr>
          <w:rFonts w:ascii="Calibri" w:hAnsi="Calibri"/>
          <w:spacing w:val="-3"/>
          <w:sz w:val="24"/>
        </w:rPr>
        <w:t xml:space="preserve"> </w:t>
      </w:r>
      <w:r>
        <w:rPr>
          <w:rFonts w:ascii="Calibri" w:hAnsi="Calibri"/>
          <w:sz w:val="24"/>
        </w:rPr>
        <w:t>same job</w:t>
      </w:r>
      <w:r>
        <w:rPr>
          <w:rFonts w:ascii="Calibri" w:hAnsi="Calibri"/>
          <w:spacing w:val="-4"/>
          <w:sz w:val="24"/>
        </w:rPr>
        <w:t xml:space="preserve"> </w:t>
      </w:r>
      <w:r>
        <w:rPr>
          <w:rFonts w:ascii="Calibri" w:hAnsi="Calibri"/>
          <w:sz w:val="24"/>
        </w:rPr>
        <w:t>title,</w:t>
      </w:r>
      <w:r>
        <w:rPr>
          <w:rFonts w:ascii="Calibri" w:hAnsi="Calibri"/>
          <w:spacing w:val="-2"/>
          <w:sz w:val="24"/>
        </w:rPr>
        <w:t xml:space="preserve"> </w:t>
      </w:r>
      <w:r>
        <w:rPr>
          <w:rFonts w:ascii="Calibri" w:hAnsi="Calibri"/>
          <w:sz w:val="24"/>
        </w:rPr>
        <w:t>females</w:t>
      </w:r>
      <w:r>
        <w:rPr>
          <w:rFonts w:ascii="Calibri" w:hAnsi="Calibri"/>
          <w:spacing w:val="-2"/>
          <w:sz w:val="24"/>
        </w:rPr>
        <w:t xml:space="preserve"> </w:t>
      </w:r>
      <w:r>
        <w:rPr>
          <w:rFonts w:ascii="Calibri" w:hAnsi="Calibri"/>
          <w:sz w:val="24"/>
        </w:rPr>
        <w:t>tend</w:t>
      </w:r>
      <w:r>
        <w:rPr>
          <w:rFonts w:ascii="Calibri" w:hAnsi="Calibri"/>
          <w:spacing w:val="-4"/>
          <w:sz w:val="24"/>
        </w:rPr>
        <w:t xml:space="preserve"> </w:t>
      </w:r>
      <w:r>
        <w:rPr>
          <w:rFonts w:ascii="Calibri" w:hAnsi="Calibri"/>
          <w:sz w:val="24"/>
        </w:rPr>
        <w:t>to earn much lower salaries (as low as 1/3) than males (with few exceptions).</w:t>
      </w:r>
    </w:p>
    <w:p w14:paraId="4ED5FAA9" w14:textId="77777777" w:rsidR="004D4BB2" w:rsidRDefault="00D22AB3">
      <w:pPr>
        <w:pStyle w:val="BodyText"/>
        <w:spacing w:before="282"/>
        <w:ind w:left="860" w:right="726"/>
        <w:rPr>
          <w:rFonts w:ascii="Calibri"/>
        </w:rPr>
      </w:pPr>
      <w:r>
        <w:rPr>
          <w:rFonts w:ascii="Calibri"/>
        </w:rPr>
        <w:t>b)</w:t>
      </w:r>
      <w:r>
        <w:rPr>
          <w:rFonts w:ascii="Calibri"/>
          <w:spacing w:val="-2"/>
        </w:rPr>
        <w:t xml:space="preserve"> </w:t>
      </w:r>
      <w:r>
        <w:rPr>
          <w:rFonts w:ascii="Calibri"/>
        </w:rPr>
        <w:t>There</w:t>
      </w:r>
      <w:r>
        <w:rPr>
          <w:rFonts w:ascii="Calibri"/>
          <w:spacing w:val="-3"/>
        </w:rPr>
        <w:t xml:space="preserve"> </w:t>
      </w:r>
      <w:r>
        <w:rPr>
          <w:rFonts w:ascii="Calibri"/>
        </w:rPr>
        <w:t>are</w:t>
      </w:r>
      <w:r>
        <w:rPr>
          <w:rFonts w:ascii="Calibri"/>
          <w:spacing w:val="-3"/>
        </w:rPr>
        <w:t xml:space="preserve"> </w:t>
      </w:r>
      <w:r>
        <w:rPr>
          <w:rFonts w:ascii="Calibri"/>
        </w:rPr>
        <w:t>a</w:t>
      </w:r>
      <w:r>
        <w:rPr>
          <w:rFonts w:ascii="Calibri"/>
          <w:spacing w:val="-4"/>
        </w:rPr>
        <w:t xml:space="preserve"> </w:t>
      </w:r>
      <w:r>
        <w:rPr>
          <w:rFonts w:ascii="Calibri"/>
        </w:rPr>
        <w:t>number</w:t>
      </w:r>
      <w:r>
        <w:rPr>
          <w:rFonts w:ascii="Calibri"/>
          <w:spacing w:val="-2"/>
        </w:rPr>
        <w:t xml:space="preserve"> </w:t>
      </w:r>
      <w:r>
        <w:rPr>
          <w:rFonts w:ascii="Calibri"/>
        </w:rPr>
        <w:t>of</w:t>
      </w:r>
      <w:r>
        <w:rPr>
          <w:rFonts w:ascii="Calibri"/>
          <w:spacing w:val="-3"/>
        </w:rPr>
        <w:t xml:space="preserve"> </w:t>
      </w:r>
      <w:r>
        <w:rPr>
          <w:rFonts w:ascii="Calibri"/>
        </w:rPr>
        <w:t>opportunities</w:t>
      </w:r>
      <w:r>
        <w:rPr>
          <w:rFonts w:ascii="Calibri"/>
          <w:spacing w:val="-3"/>
        </w:rPr>
        <w:t xml:space="preserve"> </w:t>
      </w:r>
      <w:r>
        <w:rPr>
          <w:rFonts w:ascii="Calibri"/>
        </w:rPr>
        <w:t>for</w:t>
      </w:r>
      <w:r>
        <w:rPr>
          <w:rFonts w:ascii="Calibri"/>
          <w:spacing w:val="-3"/>
        </w:rPr>
        <w:t xml:space="preserve"> </w:t>
      </w:r>
      <w:r>
        <w:rPr>
          <w:rFonts w:ascii="Calibri"/>
        </w:rPr>
        <w:t>women</w:t>
      </w:r>
      <w:r>
        <w:rPr>
          <w:rFonts w:ascii="Calibri"/>
          <w:spacing w:val="-4"/>
        </w:rPr>
        <w:t xml:space="preserve"> </w:t>
      </w:r>
      <w:r>
        <w:rPr>
          <w:rFonts w:ascii="Calibri"/>
        </w:rPr>
        <w:t>to</w:t>
      </w:r>
      <w:r>
        <w:rPr>
          <w:rFonts w:ascii="Calibri"/>
          <w:spacing w:val="-5"/>
        </w:rPr>
        <w:t xml:space="preserve"> </w:t>
      </w:r>
      <w:r>
        <w:rPr>
          <w:rFonts w:ascii="Calibri"/>
        </w:rPr>
        <w:t>further</w:t>
      </w:r>
      <w:r>
        <w:rPr>
          <w:rFonts w:ascii="Calibri"/>
          <w:spacing w:val="-2"/>
        </w:rPr>
        <w:t xml:space="preserve"> </w:t>
      </w:r>
      <w:r>
        <w:rPr>
          <w:rFonts w:ascii="Calibri"/>
        </w:rPr>
        <w:t>develop</w:t>
      </w:r>
      <w:r>
        <w:rPr>
          <w:rFonts w:ascii="Calibri"/>
          <w:spacing w:val="-4"/>
        </w:rPr>
        <w:t xml:space="preserve"> </w:t>
      </w:r>
      <w:r>
        <w:rPr>
          <w:rFonts w:ascii="Calibri"/>
        </w:rPr>
        <w:t>their</w:t>
      </w:r>
      <w:r>
        <w:rPr>
          <w:rFonts w:ascii="Calibri"/>
          <w:spacing w:val="-3"/>
        </w:rPr>
        <w:t xml:space="preserve"> </w:t>
      </w:r>
      <w:r>
        <w:rPr>
          <w:rFonts w:ascii="Calibri"/>
        </w:rPr>
        <w:t>leadership</w:t>
      </w:r>
      <w:r>
        <w:rPr>
          <w:rFonts w:ascii="Calibri"/>
          <w:spacing w:val="-4"/>
        </w:rPr>
        <w:t xml:space="preserve"> </w:t>
      </w:r>
      <w:r>
        <w:rPr>
          <w:rFonts w:ascii="Calibri"/>
        </w:rPr>
        <w:t>skills,</w:t>
      </w:r>
      <w:r>
        <w:rPr>
          <w:rFonts w:ascii="Calibri"/>
          <w:spacing w:val="-7"/>
        </w:rPr>
        <w:t xml:space="preserve"> </w:t>
      </w:r>
      <w:r>
        <w:rPr>
          <w:rFonts w:ascii="Calibri"/>
        </w:rPr>
        <w:t>a summary of some options available is included in Appendix 3. Unfortunately, some female leaders leave Ohio State to look for leadership opportunities at other institutions.</w:t>
      </w:r>
    </w:p>
    <w:p w14:paraId="01FDF51F" w14:textId="77777777" w:rsidR="004D4BB2" w:rsidRDefault="00D22AB3">
      <w:pPr>
        <w:pStyle w:val="Heading2"/>
        <w:numPr>
          <w:ilvl w:val="0"/>
          <w:numId w:val="2"/>
        </w:numPr>
        <w:tabs>
          <w:tab w:val="left" w:pos="1099"/>
        </w:tabs>
        <w:spacing w:before="292"/>
        <w:ind w:left="1099" w:hanging="239"/>
        <w:rPr>
          <w:rFonts w:ascii="Calibri"/>
        </w:rPr>
      </w:pPr>
      <w:r>
        <w:rPr>
          <w:rFonts w:ascii="Calibri"/>
        </w:rPr>
        <w:t>Next</w:t>
      </w:r>
      <w:r>
        <w:rPr>
          <w:rFonts w:ascii="Calibri"/>
          <w:spacing w:val="1"/>
        </w:rPr>
        <w:t xml:space="preserve"> </w:t>
      </w:r>
      <w:r>
        <w:rPr>
          <w:rFonts w:ascii="Calibri"/>
          <w:spacing w:val="-2"/>
        </w:rPr>
        <w:t>Steps</w:t>
      </w:r>
    </w:p>
    <w:p w14:paraId="06B163EE" w14:textId="77777777" w:rsidR="004D4BB2" w:rsidRDefault="00D22AB3">
      <w:pPr>
        <w:pStyle w:val="ListParagraph"/>
        <w:numPr>
          <w:ilvl w:val="0"/>
          <w:numId w:val="1"/>
        </w:numPr>
        <w:tabs>
          <w:tab w:val="left" w:pos="1033"/>
        </w:tabs>
        <w:spacing w:before="4" w:line="237" w:lineRule="auto"/>
        <w:ind w:right="1108" w:firstLine="0"/>
        <w:rPr>
          <w:rFonts w:ascii="Calibri" w:hAnsi="Calibri"/>
          <w:sz w:val="24"/>
        </w:rPr>
      </w:pPr>
      <w:r>
        <w:rPr>
          <w:rFonts w:ascii="Calibri" w:hAnsi="Calibri"/>
          <w:sz w:val="24"/>
        </w:rPr>
        <w:t>We</w:t>
      </w:r>
      <w:r>
        <w:rPr>
          <w:rFonts w:ascii="Calibri" w:hAnsi="Calibri"/>
          <w:spacing w:val="-1"/>
          <w:sz w:val="24"/>
        </w:rPr>
        <w:t xml:space="preserve"> </w:t>
      </w:r>
      <w:r>
        <w:rPr>
          <w:rFonts w:ascii="Calibri" w:hAnsi="Calibri"/>
          <w:sz w:val="24"/>
        </w:rPr>
        <w:t>continue</w:t>
      </w:r>
      <w:r>
        <w:rPr>
          <w:rFonts w:ascii="Calibri" w:hAnsi="Calibri"/>
          <w:spacing w:val="-2"/>
          <w:sz w:val="24"/>
        </w:rPr>
        <w:t xml:space="preserve"> </w:t>
      </w:r>
      <w:r>
        <w:rPr>
          <w:rFonts w:ascii="Calibri" w:hAnsi="Calibri"/>
          <w:sz w:val="24"/>
        </w:rPr>
        <w:t>to</w:t>
      </w:r>
      <w:r>
        <w:rPr>
          <w:rFonts w:ascii="Calibri" w:hAnsi="Calibri"/>
          <w:spacing w:val="-4"/>
          <w:sz w:val="24"/>
        </w:rPr>
        <w:t xml:space="preserve"> </w:t>
      </w:r>
      <w:r>
        <w:rPr>
          <w:rFonts w:ascii="Calibri" w:hAnsi="Calibri"/>
          <w:sz w:val="24"/>
        </w:rPr>
        <w:t>work</w:t>
      </w:r>
      <w:r>
        <w:rPr>
          <w:rFonts w:ascii="Calibri" w:hAnsi="Calibri"/>
          <w:spacing w:val="-2"/>
          <w:sz w:val="24"/>
        </w:rPr>
        <w:t xml:space="preserve"> </w:t>
      </w:r>
      <w:r>
        <w:rPr>
          <w:rFonts w:ascii="Calibri" w:hAnsi="Calibri"/>
          <w:sz w:val="24"/>
        </w:rPr>
        <w:t>with</w:t>
      </w:r>
      <w:r>
        <w:rPr>
          <w:rFonts w:ascii="Calibri" w:hAnsi="Calibri"/>
          <w:spacing w:val="-5"/>
          <w:sz w:val="24"/>
        </w:rPr>
        <w:t xml:space="preserve"> </w:t>
      </w:r>
      <w:r>
        <w:rPr>
          <w:rFonts w:ascii="Calibri" w:hAnsi="Calibri"/>
          <w:sz w:val="24"/>
        </w:rPr>
        <w:t>HR</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gather</w:t>
      </w:r>
      <w:r>
        <w:rPr>
          <w:rFonts w:ascii="Calibri" w:hAnsi="Calibri"/>
          <w:spacing w:val="-1"/>
          <w:sz w:val="24"/>
        </w:rPr>
        <w:t xml:space="preserve"> </w:t>
      </w:r>
      <w:r>
        <w:rPr>
          <w:rFonts w:ascii="Calibri" w:hAnsi="Calibri"/>
          <w:sz w:val="24"/>
        </w:rPr>
        <w:t>additional</w:t>
      </w:r>
      <w:r>
        <w:rPr>
          <w:rFonts w:ascii="Calibri" w:hAnsi="Calibri"/>
          <w:spacing w:val="-3"/>
          <w:sz w:val="24"/>
        </w:rPr>
        <w:t xml:space="preserve"> </w:t>
      </w:r>
      <w:r>
        <w:rPr>
          <w:rFonts w:ascii="Calibri" w:hAnsi="Calibri"/>
          <w:sz w:val="24"/>
        </w:rPr>
        <w:t>information and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disaggregate</w:t>
      </w:r>
      <w:r>
        <w:rPr>
          <w:rFonts w:ascii="Calibri" w:hAnsi="Calibri"/>
          <w:spacing w:val="-8"/>
          <w:sz w:val="24"/>
        </w:rPr>
        <w:t xml:space="preserve"> </w:t>
      </w:r>
      <w:r>
        <w:rPr>
          <w:rFonts w:ascii="Calibri" w:hAnsi="Calibri"/>
          <w:sz w:val="24"/>
        </w:rPr>
        <w:t>the</w:t>
      </w:r>
      <w:r>
        <w:rPr>
          <w:rFonts w:ascii="Calibri" w:hAnsi="Calibri"/>
          <w:spacing w:val="-2"/>
          <w:sz w:val="24"/>
        </w:rPr>
        <w:t xml:space="preserve"> </w:t>
      </w:r>
      <w:r>
        <w:rPr>
          <w:rFonts w:ascii="Calibri" w:hAnsi="Calibri"/>
          <w:sz w:val="24"/>
        </w:rPr>
        <w:t>data for faculty and staff and investigate the reasons for disparities.</w:t>
      </w:r>
    </w:p>
    <w:p w14:paraId="5E5367BF" w14:textId="77777777" w:rsidR="004D4BB2" w:rsidRDefault="00D22AB3">
      <w:pPr>
        <w:pStyle w:val="ListParagraph"/>
        <w:numPr>
          <w:ilvl w:val="0"/>
          <w:numId w:val="1"/>
        </w:numPr>
        <w:tabs>
          <w:tab w:val="left" w:pos="1033"/>
        </w:tabs>
        <w:spacing w:before="3" w:line="291" w:lineRule="exact"/>
        <w:ind w:left="1033" w:hanging="173"/>
        <w:rPr>
          <w:rFonts w:ascii="Calibri" w:hAnsi="Calibri"/>
          <w:sz w:val="24"/>
        </w:rPr>
      </w:pPr>
      <w:r>
        <w:rPr>
          <w:rFonts w:ascii="Calibri" w:hAnsi="Calibri"/>
          <w:sz w:val="24"/>
        </w:rPr>
        <w:t>We</w:t>
      </w:r>
      <w:r>
        <w:rPr>
          <w:rFonts w:ascii="Calibri" w:hAnsi="Calibri"/>
          <w:spacing w:val="-2"/>
          <w:sz w:val="24"/>
        </w:rPr>
        <w:t xml:space="preserve"> </w:t>
      </w:r>
      <w:r>
        <w:rPr>
          <w:rFonts w:ascii="Calibri" w:hAnsi="Calibri"/>
          <w:sz w:val="24"/>
        </w:rPr>
        <w:t>will</w:t>
      </w:r>
      <w:r>
        <w:rPr>
          <w:rFonts w:ascii="Calibri" w:hAnsi="Calibri"/>
          <w:spacing w:val="-3"/>
          <w:sz w:val="24"/>
        </w:rPr>
        <w:t xml:space="preserve"> </w:t>
      </w:r>
      <w:r>
        <w:rPr>
          <w:rFonts w:ascii="Calibri" w:hAnsi="Calibri"/>
          <w:sz w:val="24"/>
        </w:rPr>
        <w:t>continue</w:t>
      </w:r>
      <w:r>
        <w:rPr>
          <w:rFonts w:ascii="Calibri" w:hAnsi="Calibri"/>
          <w:spacing w:val="-2"/>
          <w:sz w:val="24"/>
        </w:rPr>
        <w:t xml:space="preserve"> </w:t>
      </w:r>
      <w:r>
        <w:rPr>
          <w:rFonts w:ascii="Calibri" w:hAnsi="Calibri"/>
          <w:sz w:val="24"/>
        </w:rPr>
        <w:t>our</w:t>
      </w:r>
      <w:r>
        <w:rPr>
          <w:rFonts w:ascii="Calibri" w:hAnsi="Calibri"/>
          <w:spacing w:val="-1"/>
          <w:sz w:val="24"/>
        </w:rPr>
        <w:t xml:space="preserve"> </w:t>
      </w:r>
      <w:r>
        <w:rPr>
          <w:rFonts w:ascii="Calibri" w:hAnsi="Calibri"/>
          <w:sz w:val="24"/>
        </w:rPr>
        <w:t>key</w:t>
      </w:r>
      <w:r>
        <w:rPr>
          <w:rFonts w:ascii="Calibri" w:hAnsi="Calibri"/>
          <w:spacing w:val="-2"/>
          <w:sz w:val="24"/>
        </w:rPr>
        <w:t xml:space="preserve"> </w:t>
      </w:r>
      <w:r>
        <w:rPr>
          <w:rFonts w:ascii="Calibri" w:hAnsi="Calibri"/>
          <w:sz w:val="24"/>
        </w:rPr>
        <w:t>partnership</w:t>
      </w:r>
      <w:r>
        <w:rPr>
          <w:rFonts w:ascii="Calibri" w:hAnsi="Calibri"/>
          <w:spacing w:val="-4"/>
          <w:sz w:val="24"/>
        </w:rPr>
        <w:t xml:space="preserve"> </w:t>
      </w:r>
      <w:r>
        <w:rPr>
          <w:rFonts w:ascii="Calibri" w:hAnsi="Calibri"/>
          <w:sz w:val="24"/>
        </w:rPr>
        <w:t>with</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Women’s</w:t>
      </w:r>
      <w:r>
        <w:rPr>
          <w:rFonts w:ascii="Calibri" w:hAnsi="Calibri"/>
          <w:spacing w:val="-2"/>
          <w:sz w:val="24"/>
        </w:rPr>
        <w:t xml:space="preserve"> </w:t>
      </w:r>
      <w:r>
        <w:rPr>
          <w:rFonts w:ascii="Calibri" w:hAnsi="Calibri"/>
          <w:sz w:val="24"/>
        </w:rPr>
        <w:t>Place,</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reach</w:t>
      </w:r>
      <w:r>
        <w:rPr>
          <w:rFonts w:ascii="Calibri" w:hAnsi="Calibri"/>
          <w:spacing w:val="-4"/>
          <w:sz w:val="24"/>
        </w:rPr>
        <w:t xml:space="preserve"> </w:t>
      </w:r>
      <w:r>
        <w:rPr>
          <w:rFonts w:ascii="Calibri" w:hAnsi="Calibri"/>
          <w:sz w:val="24"/>
        </w:rPr>
        <w:t>out</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OAA</w:t>
      </w:r>
      <w:r>
        <w:rPr>
          <w:rFonts w:ascii="Calibri" w:hAnsi="Calibri"/>
          <w:spacing w:val="-2"/>
          <w:sz w:val="24"/>
        </w:rPr>
        <w:t xml:space="preserve"> </w:t>
      </w:r>
      <w:r>
        <w:rPr>
          <w:rFonts w:ascii="Calibri" w:hAnsi="Calibri"/>
          <w:sz w:val="24"/>
        </w:rPr>
        <w:t>to</w:t>
      </w:r>
      <w:r>
        <w:rPr>
          <w:rFonts w:ascii="Calibri" w:hAnsi="Calibri"/>
          <w:spacing w:val="-4"/>
          <w:sz w:val="24"/>
        </w:rPr>
        <w:t xml:space="preserve"> work</w:t>
      </w:r>
    </w:p>
    <w:p w14:paraId="40BFE364" w14:textId="77777777" w:rsidR="004D4BB2" w:rsidRDefault="00D22AB3">
      <w:pPr>
        <w:pStyle w:val="BodyText"/>
        <w:spacing w:line="291" w:lineRule="exact"/>
        <w:ind w:left="860"/>
        <w:rPr>
          <w:rFonts w:ascii="Calibri"/>
        </w:rPr>
      </w:pPr>
      <w:r>
        <w:rPr>
          <w:rFonts w:ascii="Calibri"/>
        </w:rPr>
        <w:t>together</w:t>
      </w:r>
      <w:r>
        <w:rPr>
          <w:rFonts w:ascii="Calibri"/>
          <w:spacing w:val="-3"/>
        </w:rPr>
        <w:t xml:space="preserve"> </w:t>
      </w:r>
      <w:r>
        <w:rPr>
          <w:rFonts w:ascii="Calibri"/>
        </w:rPr>
        <w:t>on</w:t>
      </w:r>
      <w:r>
        <w:rPr>
          <w:rFonts w:ascii="Calibri"/>
          <w:spacing w:val="-5"/>
        </w:rPr>
        <w:t xml:space="preserve"> </w:t>
      </w:r>
      <w:r>
        <w:rPr>
          <w:rFonts w:ascii="Calibri"/>
        </w:rPr>
        <w:t>defining</w:t>
      </w:r>
      <w:r>
        <w:rPr>
          <w:rFonts w:ascii="Calibri"/>
          <w:spacing w:val="1"/>
        </w:rPr>
        <w:t xml:space="preserve"> </w:t>
      </w:r>
      <w:r>
        <w:rPr>
          <w:rFonts w:ascii="Calibri"/>
        </w:rPr>
        <w:t>senior</w:t>
      </w:r>
      <w:r>
        <w:rPr>
          <w:rFonts w:ascii="Calibri"/>
          <w:spacing w:val="-3"/>
        </w:rPr>
        <w:t xml:space="preserve"> </w:t>
      </w:r>
      <w:r>
        <w:rPr>
          <w:rFonts w:ascii="Calibri"/>
          <w:spacing w:val="-2"/>
        </w:rPr>
        <w:t>leadership</w:t>
      </w:r>
    </w:p>
    <w:p w14:paraId="1C835C28" w14:textId="77777777" w:rsidR="004D4BB2" w:rsidRDefault="00D22AB3">
      <w:pPr>
        <w:pStyle w:val="ListParagraph"/>
        <w:numPr>
          <w:ilvl w:val="0"/>
          <w:numId w:val="1"/>
        </w:numPr>
        <w:tabs>
          <w:tab w:val="left" w:pos="1033"/>
        </w:tabs>
        <w:spacing w:before="2"/>
        <w:ind w:right="951" w:firstLine="0"/>
        <w:rPr>
          <w:rFonts w:ascii="Calibri" w:hAnsi="Calibri"/>
          <w:sz w:val="24"/>
        </w:rPr>
      </w:pPr>
      <w:r>
        <w:rPr>
          <w:rFonts w:ascii="Calibri" w:hAnsi="Calibri"/>
          <w:sz w:val="24"/>
        </w:rPr>
        <w:t>We will work with HR to create an information sharing process to better understand how Career Roadmap can help us to define senior leadership at the University, including the definitions of M4-5 and S4-5 positions. A clearer definition of senior leadership at The Ohio State</w:t>
      </w:r>
      <w:r>
        <w:rPr>
          <w:rFonts w:ascii="Calibri" w:hAnsi="Calibri"/>
          <w:spacing w:val="-3"/>
          <w:sz w:val="24"/>
        </w:rPr>
        <w:t xml:space="preserve"> </w:t>
      </w:r>
      <w:r>
        <w:rPr>
          <w:rFonts w:ascii="Calibri" w:hAnsi="Calibri"/>
          <w:sz w:val="24"/>
        </w:rPr>
        <w:t>University</w:t>
      </w:r>
      <w:r>
        <w:rPr>
          <w:rFonts w:ascii="Calibri" w:hAnsi="Calibri"/>
          <w:spacing w:val="-3"/>
          <w:sz w:val="24"/>
        </w:rPr>
        <w:t xml:space="preserve"> </w:t>
      </w:r>
      <w:r>
        <w:rPr>
          <w:rFonts w:ascii="Calibri" w:hAnsi="Calibri"/>
          <w:sz w:val="24"/>
        </w:rPr>
        <w:t>is</w:t>
      </w:r>
      <w:r>
        <w:rPr>
          <w:rFonts w:ascii="Calibri" w:hAnsi="Calibri"/>
          <w:spacing w:val="-7"/>
          <w:sz w:val="24"/>
        </w:rPr>
        <w:t xml:space="preserve"> </w:t>
      </w:r>
      <w:r>
        <w:rPr>
          <w:rFonts w:ascii="Calibri" w:hAnsi="Calibri"/>
          <w:sz w:val="24"/>
        </w:rPr>
        <w:t>expected</w:t>
      </w:r>
      <w:r>
        <w:rPr>
          <w:rFonts w:ascii="Calibri" w:hAnsi="Calibri"/>
          <w:spacing w:val="-5"/>
          <w:sz w:val="24"/>
        </w:rPr>
        <w:t xml:space="preserve"> </w:t>
      </w:r>
      <w:r>
        <w:rPr>
          <w:rFonts w:ascii="Calibri" w:hAnsi="Calibri"/>
          <w:sz w:val="24"/>
        </w:rPr>
        <w:t>to</w:t>
      </w:r>
      <w:r>
        <w:rPr>
          <w:rFonts w:ascii="Calibri" w:hAnsi="Calibri"/>
          <w:spacing w:val="-6"/>
          <w:sz w:val="24"/>
        </w:rPr>
        <w:t xml:space="preserve"> </w:t>
      </w:r>
      <w:r>
        <w:rPr>
          <w:rFonts w:ascii="Calibri" w:hAnsi="Calibri"/>
          <w:sz w:val="24"/>
        </w:rPr>
        <w:t>be</w:t>
      </w:r>
      <w:r>
        <w:rPr>
          <w:rFonts w:ascii="Calibri" w:hAnsi="Calibri"/>
          <w:spacing w:val="-3"/>
          <w:sz w:val="24"/>
        </w:rPr>
        <w:t xml:space="preserve"> </w:t>
      </w:r>
      <w:r>
        <w:rPr>
          <w:rFonts w:ascii="Calibri" w:hAnsi="Calibri"/>
          <w:sz w:val="24"/>
        </w:rPr>
        <w:t>developed</w:t>
      </w:r>
      <w:r>
        <w:rPr>
          <w:rFonts w:ascii="Calibri" w:hAnsi="Calibri"/>
          <w:spacing w:val="-5"/>
          <w:sz w:val="24"/>
        </w:rPr>
        <w:t xml:space="preserve"> </w:t>
      </w:r>
      <w:r>
        <w:rPr>
          <w:rFonts w:ascii="Calibri" w:hAnsi="Calibri"/>
          <w:sz w:val="24"/>
        </w:rPr>
        <w:t>through</w:t>
      </w:r>
      <w:r>
        <w:rPr>
          <w:rFonts w:ascii="Calibri" w:hAnsi="Calibri"/>
          <w:spacing w:val="-5"/>
          <w:sz w:val="24"/>
        </w:rPr>
        <w:t xml:space="preserve"> </w:t>
      </w:r>
      <w:r>
        <w:rPr>
          <w:rFonts w:ascii="Calibri" w:hAnsi="Calibri"/>
          <w:sz w:val="24"/>
        </w:rPr>
        <w:t>Career</w:t>
      </w:r>
      <w:r>
        <w:rPr>
          <w:rFonts w:ascii="Calibri" w:hAnsi="Calibri"/>
          <w:spacing w:val="-3"/>
          <w:sz w:val="24"/>
        </w:rPr>
        <w:t xml:space="preserve"> </w:t>
      </w:r>
      <w:r>
        <w:rPr>
          <w:rFonts w:ascii="Calibri" w:hAnsi="Calibri"/>
          <w:sz w:val="24"/>
        </w:rPr>
        <w:t>Roadmap</w:t>
      </w:r>
      <w:r>
        <w:rPr>
          <w:rFonts w:ascii="Calibri" w:hAnsi="Calibri"/>
          <w:spacing w:val="-5"/>
          <w:sz w:val="24"/>
        </w:rPr>
        <w:t xml:space="preserve"> </w:t>
      </w:r>
      <w:r>
        <w:rPr>
          <w:rFonts w:ascii="Calibri" w:hAnsi="Calibri"/>
          <w:sz w:val="24"/>
        </w:rPr>
        <w:t>and</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job</w:t>
      </w:r>
      <w:r>
        <w:rPr>
          <w:rFonts w:ascii="Calibri" w:hAnsi="Calibri"/>
          <w:spacing w:val="-5"/>
          <w:sz w:val="24"/>
        </w:rPr>
        <w:t xml:space="preserve"> </w:t>
      </w:r>
      <w:r>
        <w:rPr>
          <w:rFonts w:ascii="Calibri" w:hAnsi="Calibri"/>
          <w:sz w:val="24"/>
        </w:rPr>
        <w:t>architecture at the University</w:t>
      </w:r>
    </w:p>
    <w:p w14:paraId="7673226D" w14:textId="77777777" w:rsidR="004D4BB2" w:rsidRDefault="00D22AB3">
      <w:pPr>
        <w:pStyle w:val="ListParagraph"/>
        <w:numPr>
          <w:ilvl w:val="0"/>
          <w:numId w:val="1"/>
        </w:numPr>
        <w:tabs>
          <w:tab w:val="left" w:pos="1033"/>
        </w:tabs>
        <w:spacing w:before="1"/>
        <w:ind w:right="1029" w:firstLine="0"/>
        <w:rPr>
          <w:rFonts w:ascii="Calibri" w:hAnsi="Calibri"/>
          <w:sz w:val="24"/>
        </w:rPr>
      </w:pPr>
      <w:r>
        <w:rPr>
          <w:rFonts w:ascii="Calibri" w:hAnsi="Calibri"/>
          <w:sz w:val="24"/>
        </w:rPr>
        <w:t>Put together a proposal for best practices for recruitment, retention and succession of talented</w:t>
      </w:r>
      <w:r>
        <w:rPr>
          <w:rFonts w:ascii="Calibri" w:hAnsi="Calibri"/>
          <w:spacing w:val="-4"/>
          <w:sz w:val="24"/>
        </w:rPr>
        <w:t xml:space="preserve"> </w:t>
      </w:r>
      <w:r>
        <w:rPr>
          <w:rFonts w:ascii="Calibri" w:hAnsi="Calibri"/>
          <w:sz w:val="24"/>
        </w:rPr>
        <w:t>women.</w:t>
      </w:r>
      <w:r>
        <w:rPr>
          <w:rFonts w:ascii="Calibri" w:hAnsi="Calibri"/>
          <w:spacing w:val="-4"/>
          <w:sz w:val="24"/>
        </w:rPr>
        <w:t xml:space="preserve"> </w:t>
      </w:r>
      <w:r>
        <w:rPr>
          <w:rFonts w:ascii="Calibri" w:hAnsi="Calibri"/>
          <w:sz w:val="24"/>
        </w:rPr>
        <w:t>We</w:t>
      </w:r>
      <w:r>
        <w:rPr>
          <w:rFonts w:ascii="Calibri" w:hAnsi="Calibri"/>
          <w:spacing w:val="-2"/>
          <w:sz w:val="24"/>
        </w:rPr>
        <w:t xml:space="preserve"> </w:t>
      </w:r>
      <w:r>
        <w:rPr>
          <w:rFonts w:ascii="Calibri" w:hAnsi="Calibri"/>
          <w:sz w:val="24"/>
        </w:rPr>
        <w:t>will</w:t>
      </w:r>
      <w:r>
        <w:rPr>
          <w:rFonts w:ascii="Calibri" w:hAnsi="Calibri"/>
          <w:spacing w:val="-3"/>
          <w:sz w:val="24"/>
        </w:rPr>
        <w:t xml:space="preserve"> </w:t>
      </w:r>
      <w:r>
        <w:rPr>
          <w:rFonts w:ascii="Calibri" w:hAnsi="Calibri"/>
          <w:sz w:val="24"/>
        </w:rPr>
        <w:t>reach</w:t>
      </w:r>
      <w:r>
        <w:rPr>
          <w:rFonts w:ascii="Calibri" w:hAnsi="Calibri"/>
          <w:spacing w:val="-4"/>
          <w:sz w:val="24"/>
        </w:rPr>
        <w:t xml:space="preserve"> </w:t>
      </w:r>
      <w:r>
        <w:rPr>
          <w:rFonts w:ascii="Calibri" w:hAnsi="Calibri"/>
          <w:sz w:val="24"/>
        </w:rPr>
        <w:t>out</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College</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Medicine</w:t>
      </w:r>
      <w:r>
        <w:rPr>
          <w:rFonts w:ascii="Calibri" w:hAnsi="Calibri"/>
          <w:spacing w:val="-2"/>
          <w:sz w:val="24"/>
        </w:rPr>
        <w:t xml:space="preserve"> </w:t>
      </w:r>
      <w:r>
        <w:rPr>
          <w:rFonts w:ascii="Calibri" w:hAnsi="Calibri"/>
          <w:sz w:val="24"/>
        </w:rPr>
        <w:t>to</w:t>
      </w:r>
      <w:r>
        <w:rPr>
          <w:rFonts w:ascii="Calibri" w:hAnsi="Calibri"/>
          <w:spacing w:val="-5"/>
          <w:sz w:val="24"/>
        </w:rPr>
        <w:t xml:space="preserve"> </w:t>
      </w:r>
      <w:r>
        <w:rPr>
          <w:rFonts w:ascii="Calibri" w:hAnsi="Calibri"/>
          <w:sz w:val="24"/>
        </w:rPr>
        <w:t>learn</w:t>
      </w:r>
      <w:r>
        <w:rPr>
          <w:rFonts w:ascii="Calibri" w:hAnsi="Calibri"/>
          <w:spacing w:val="-4"/>
          <w:sz w:val="24"/>
        </w:rPr>
        <w:t xml:space="preserve"> </w:t>
      </w:r>
      <w:r>
        <w:rPr>
          <w:rFonts w:ascii="Calibri" w:hAnsi="Calibri"/>
          <w:sz w:val="24"/>
        </w:rPr>
        <w:t>from</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best</w:t>
      </w:r>
      <w:r>
        <w:rPr>
          <w:rFonts w:ascii="Calibri" w:hAnsi="Calibri"/>
          <w:spacing w:val="-3"/>
          <w:sz w:val="24"/>
        </w:rPr>
        <w:t xml:space="preserve"> </w:t>
      </w:r>
      <w:r>
        <w:rPr>
          <w:rFonts w:ascii="Calibri" w:hAnsi="Calibri"/>
          <w:sz w:val="24"/>
        </w:rPr>
        <w:t>practices that they have in place.</w:t>
      </w:r>
    </w:p>
    <w:p w14:paraId="39FC9CC5" w14:textId="77777777" w:rsidR="004D4BB2" w:rsidRDefault="00D22AB3">
      <w:pPr>
        <w:pStyle w:val="ListParagraph"/>
        <w:numPr>
          <w:ilvl w:val="0"/>
          <w:numId w:val="1"/>
        </w:numPr>
        <w:tabs>
          <w:tab w:val="left" w:pos="1034"/>
        </w:tabs>
        <w:spacing w:before="3" w:line="237" w:lineRule="auto"/>
        <w:ind w:right="1646" w:firstLine="0"/>
        <w:rPr>
          <w:rFonts w:ascii="Calibri" w:hAnsi="Calibri"/>
          <w:sz w:val="24"/>
        </w:rPr>
      </w:pPr>
      <w:r>
        <w:rPr>
          <w:rFonts w:ascii="Calibri" w:hAnsi="Calibri"/>
          <w:sz w:val="24"/>
        </w:rPr>
        <w:t>Partner</w:t>
      </w:r>
      <w:r>
        <w:rPr>
          <w:rFonts w:ascii="Calibri" w:hAnsi="Calibri"/>
          <w:spacing w:val="-3"/>
          <w:sz w:val="24"/>
        </w:rPr>
        <w:t xml:space="preserve"> </w:t>
      </w:r>
      <w:r>
        <w:rPr>
          <w:rFonts w:ascii="Calibri" w:hAnsi="Calibri"/>
          <w:sz w:val="24"/>
        </w:rPr>
        <w:t>with</w:t>
      </w:r>
      <w:r>
        <w:rPr>
          <w:rFonts w:ascii="Calibri" w:hAnsi="Calibri"/>
          <w:spacing w:val="-7"/>
          <w:sz w:val="24"/>
        </w:rPr>
        <w:t xml:space="preserve"> </w:t>
      </w:r>
      <w:r>
        <w:rPr>
          <w:rFonts w:ascii="Calibri" w:hAnsi="Calibri"/>
          <w:sz w:val="24"/>
        </w:rPr>
        <w:t>the</w:t>
      </w:r>
      <w:r>
        <w:rPr>
          <w:rFonts w:ascii="Calibri" w:hAnsi="Calibri"/>
          <w:spacing w:val="-4"/>
          <w:sz w:val="24"/>
        </w:rPr>
        <w:t xml:space="preserve"> </w:t>
      </w:r>
      <w:r>
        <w:rPr>
          <w:rFonts w:ascii="Calibri" w:hAnsi="Calibri"/>
          <w:sz w:val="24"/>
        </w:rPr>
        <w:t>Women’s</w:t>
      </w:r>
      <w:r>
        <w:rPr>
          <w:rFonts w:ascii="Calibri" w:hAnsi="Calibri"/>
          <w:spacing w:val="-4"/>
          <w:sz w:val="24"/>
        </w:rPr>
        <w:t xml:space="preserve"> </w:t>
      </w:r>
      <w:r>
        <w:rPr>
          <w:rFonts w:ascii="Calibri" w:hAnsi="Calibri"/>
          <w:sz w:val="24"/>
        </w:rPr>
        <w:t>place</w:t>
      </w:r>
      <w:r>
        <w:rPr>
          <w:rFonts w:ascii="Calibri" w:hAnsi="Calibri"/>
          <w:spacing w:val="-4"/>
          <w:sz w:val="24"/>
        </w:rPr>
        <w:t xml:space="preserve"> </w:t>
      </w:r>
      <w:r>
        <w:rPr>
          <w:rFonts w:ascii="Calibri" w:hAnsi="Calibri"/>
          <w:sz w:val="24"/>
        </w:rPr>
        <w:t>in</w:t>
      </w:r>
      <w:r>
        <w:rPr>
          <w:rFonts w:ascii="Calibri" w:hAnsi="Calibri"/>
          <w:spacing w:val="-6"/>
          <w:sz w:val="24"/>
        </w:rPr>
        <w:t xml:space="preserve"> </w:t>
      </w:r>
      <w:r>
        <w:rPr>
          <w:rFonts w:ascii="Calibri" w:hAnsi="Calibri"/>
          <w:sz w:val="24"/>
        </w:rPr>
        <w:t>examining demographics</w:t>
      </w:r>
      <w:r>
        <w:rPr>
          <w:rFonts w:ascii="Calibri" w:hAnsi="Calibri"/>
          <w:spacing w:val="-3"/>
          <w:sz w:val="24"/>
        </w:rPr>
        <w:t xml:space="preserve"> </w:t>
      </w:r>
      <w:r>
        <w:rPr>
          <w:rFonts w:ascii="Calibri" w:hAnsi="Calibri"/>
          <w:sz w:val="24"/>
        </w:rPr>
        <w:t>and</w:t>
      </w:r>
      <w:r>
        <w:rPr>
          <w:rFonts w:ascii="Calibri" w:hAnsi="Calibri"/>
          <w:spacing w:val="-6"/>
          <w:sz w:val="24"/>
        </w:rPr>
        <w:t xml:space="preserve"> </w:t>
      </w:r>
      <w:r>
        <w:rPr>
          <w:rFonts w:ascii="Calibri" w:hAnsi="Calibri"/>
          <w:sz w:val="24"/>
        </w:rPr>
        <w:t>better</w:t>
      </w:r>
      <w:r>
        <w:rPr>
          <w:rFonts w:ascii="Calibri" w:hAnsi="Calibri"/>
          <w:spacing w:val="-4"/>
          <w:sz w:val="24"/>
        </w:rPr>
        <w:t xml:space="preserve"> </w:t>
      </w:r>
      <w:r>
        <w:rPr>
          <w:rFonts w:ascii="Calibri" w:hAnsi="Calibri"/>
          <w:sz w:val="24"/>
        </w:rPr>
        <w:t>document</w:t>
      </w:r>
      <w:r>
        <w:rPr>
          <w:rFonts w:ascii="Calibri" w:hAnsi="Calibri"/>
          <w:spacing w:val="-5"/>
          <w:sz w:val="24"/>
        </w:rPr>
        <w:t xml:space="preserve"> </w:t>
      </w:r>
      <w:r>
        <w:rPr>
          <w:rFonts w:ascii="Calibri" w:hAnsi="Calibri"/>
          <w:sz w:val="24"/>
        </w:rPr>
        <w:t>the placement of women completing leadership training programs at Ohio State.</w:t>
      </w:r>
    </w:p>
    <w:p w14:paraId="2B16FE12" w14:textId="77777777" w:rsidR="004D4BB2" w:rsidRDefault="004D4BB2">
      <w:pPr>
        <w:pStyle w:val="BodyText"/>
        <w:rPr>
          <w:rFonts w:ascii="Calibri"/>
        </w:rPr>
      </w:pPr>
    </w:p>
    <w:p w14:paraId="2C1DBD7A" w14:textId="77777777" w:rsidR="004D4BB2" w:rsidRDefault="004D4BB2">
      <w:pPr>
        <w:pStyle w:val="BodyText"/>
        <w:spacing w:before="2"/>
        <w:rPr>
          <w:rFonts w:ascii="Calibri"/>
        </w:rPr>
      </w:pPr>
    </w:p>
    <w:p w14:paraId="0BFAA8FF" w14:textId="77777777" w:rsidR="004D4BB2" w:rsidRDefault="00D22AB3">
      <w:pPr>
        <w:pStyle w:val="Heading2"/>
        <w:numPr>
          <w:ilvl w:val="0"/>
          <w:numId w:val="2"/>
        </w:numPr>
        <w:tabs>
          <w:tab w:val="left" w:pos="1099"/>
        </w:tabs>
        <w:ind w:left="1099" w:hanging="239"/>
        <w:rPr>
          <w:rFonts w:ascii="Calibri"/>
        </w:rPr>
      </w:pPr>
      <w:r>
        <w:rPr>
          <w:rFonts w:ascii="Calibri"/>
          <w:spacing w:val="-2"/>
        </w:rPr>
        <w:t>Recommendations</w:t>
      </w:r>
    </w:p>
    <w:p w14:paraId="2A31F08A" w14:textId="77777777" w:rsidR="004D4BB2" w:rsidRDefault="004D4BB2">
      <w:pPr>
        <w:pStyle w:val="BodyText"/>
        <w:rPr>
          <w:rFonts w:ascii="Calibri"/>
          <w:b/>
        </w:rPr>
      </w:pPr>
    </w:p>
    <w:p w14:paraId="58E5B6EC" w14:textId="77777777" w:rsidR="004D4BB2" w:rsidRDefault="00D22AB3">
      <w:pPr>
        <w:pStyle w:val="ListParagraph"/>
        <w:numPr>
          <w:ilvl w:val="1"/>
          <w:numId w:val="2"/>
        </w:numPr>
        <w:tabs>
          <w:tab w:val="left" w:pos="1088"/>
        </w:tabs>
        <w:spacing w:line="242" w:lineRule="auto"/>
        <w:ind w:right="946" w:firstLine="0"/>
        <w:rPr>
          <w:rFonts w:ascii="Calibri"/>
          <w:sz w:val="24"/>
        </w:rPr>
      </w:pPr>
      <w:r>
        <w:rPr>
          <w:rFonts w:ascii="Calibri"/>
          <w:b/>
          <w:sz w:val="24"/>
        </w:rPr>
        <w:t xml:space="preserve">Minority representation </w:t>
      </w:r>
      <w:r>
        <w:rPr>
          <w:rFonts w:ascii="Calibri"/>
          <w:sz w:val="24"/>
        </w:rPr>
        <w:t>in senior leadership: Provide leadership training to more women with</w:t>
      </w:r>
      <w:r>
        <w:rPr>
          <w:rFonts w:ascii="Calibri"/>
          <w:spacing w:val="-6"/>
          <w:sz w:val="24"/>
        </w:rPr>
        <w:t xml:space="preserve"> </w:t>
      </w:r>
      <w:r>
        <w:rPr>
          <w:rFonts w:ascii="Calibri"/>
          <w:sz w:val="24"/>
        </w:rPr>
        <w:t>diverse</w:t>
      </w:r>
      <w:r>
        <w:rPr>
          <w:rFonts w:ascii="Calibri"/>
          <w:spacing w:val="-3"/>
          <w:sz w:val="24"/>
        </w:rPr>
        <w:t xml:space="preserve"> </w:t>
      </w:r>
      <w:r>
        <w:rPr>
          <w:rFonts w:ascii="Calibri"/>
          <w:sz w:val="24"/>
        </w:rPr>
        <w:t>representation</w:t>
      </w:r>
      <w:r>
        <w:rPr>
          <w:rFonts w:ascii="Calibri"/>
          <w:spacing w:val="-1"/>
          <w:sz w:val="24"/>
        </w:rPr>
        <w:t xml:space="preserve"> </w:t>
      </w:r>
      <w:r>
        <w:rPr>
          <w:rFonts w:ascii="Calibri"/>
          <w:sz w:val="24"/>
        </w:rPr>
        <w:t>that</w:t>
      </w:r>
      <w:r>
        <w:rPr>
          <w:rFonts w:ascii="Calibri"/>
          <w:spacing w:val="-4"/>
          <w:sz w:val="24"/>
        </w:rPr>
        <w:t xml:space="preserve"> </w:t>
      </w:r>
      <w:r>
        <w:rPr>
          <w:rFonts w:ascii="Calibri"/>
          <w:sz w:val="24"/>
        </w:rPr>
        <w:t>show</w:t>
      </w:r>
      <w:r>
        <w:rPr>
          <w:rFonts w:ascii="Calibri"/>
          <w:spacing w:val="-6"/>
          <w:sz w:val="24"/>
        </w:rPr>
        <w:t xml:space="preserve"> </w:t>
      </w:r>
      <w:r>
        <w:rPr>
          <w:rFonts w:ascii="Calibri"/>
          <w:sz w:val="24"/>
        </w:rPr>
        <w:t>leadership</w:t>
      </w:r>
      <w:r>
        <w:rPr>
          <w:rFonts w:ascii="Calibri"/>
          <w:spacing w:val="-5"/>
          <w:sz w:val="24"/>
        </w:rPr>
        <w:t xml:space="preserve"> </w:t>
      </w:r>
      <w:r>
        <w:rPr>
          <w:rFonts w:ascii="Calibri"/>
          <w:sz w:val="24"/>
        </w:rPr>
        <w:t>skills</w:t>
      </w:r>
      <w:r>
        <w:rPr>
          <w:rFonts w:ascii="Calibri"/>
          <w:spacing w:val="-4"/>
          <w:sz w:val="24"/>
        </w:rPr>
        <w:t xml:space="preserve"> </w:t>
      </w:r>
      <w:r>
        <w:rPr>
          <w:rFonts w:ascii="Calibri"/>
          <w:sz w:val="24"/>
        </w:rPr>
        <w:t>or</w:t>
      </w:r>
      <w:r>
        <w:rPr>
          <w:rFonts w:ascii="Calibri"/>
          <w:spacing w:val="-3"/>
          <w:sz w:val="24"/>
        </w:rPr>
        <w:t xml:space="preserve"> </w:t>
      </w:r>
      <w:r>
        <w:rPr>
          <w:rFonts w:ascii="Calibri"/>
          <w:sz w:val="24"/>
        </w:rPr>
        <w:t>show</w:t>
      </w:r>
      <w:r>
        <w:rPr>
          <w:rFonts w:ascii="Calibri"/>
          <w:spacing w:val="-6"/>
          <w:sz w:val="24"/>
        </w:rPr>
        <w:t xml:space="preserve"> </w:t>
      </w:r>
      <w:r>
        <w:rPr>
          <w:rFonts w:ascii="Calibri"/>
          <w:sz w:val="24"/>
        </w:rPr>
        <w:t>interest</w:t>
      </w:r>
      <w:r>
        <w:rPr>
          <w:rFonts w:ascii="Calibri"/>
          <w:spacing w:val="-4"/>
          <w:sz w:val="24"/>
        </w:rPr>
        <w:t xml:space="preserve"> </w:t>
      </w:r>
      <w:r>
        <w:rPr>
          <w:rFonts w:ascii="Calibri"/>
          <w:sz w:val="24"/>
        </w:rPr>
        <w:t>in</w:t>
      </w:r>
      <w:r>
        <w:rPr>
          <w:rFonts w:ascii="Calibri"/>
          <w:spacing w:val="-5"/>
          <w:sz w:val="24"/>
        </w:rPr>
        <w:t xml:space="preserve"> </w:t>
      </w:r>
      <w:r>
        <w:rPr>
          <w:rFonts w:ascii="Calibri"/>
          <w:sz w:val="24"/>
        </w:rPr>
        <w:t>leadership</w:t>
      </w:r>
      <w:r>
        <w:rPr>
          <w:rFonts w:ascii="Calibri"/>
          <w:spacing w:val="-5"/>
          <w:sz w:val="24"/>
        </w:rPr>
        <w:t xml:space="preserve"> </w:t>
      </w:r>
      <w:r>
        <w:rPr>
          <w:rFonts w:ascii="Calibri"/>
          <w:sz w:val="24"/>
        </w:rPr>
        <w:t>positions.</w:t>
      </w:r>
    </w:p>
    <w:p w14:paraId="7FA75EF0" w14:textId="77777777" w:rsidR="004D4BB2" w:rsidRDefault="00D22AB3">
      <w:pPr>
        <w:pStyle w:val="ListParagraph"/>
        <w:numPr>
          <w:ilvl w:val="1"/>
          <w:numId w:val="2"/>
        </w:numPr>
        <w:tabs>
          <w:tab w:val="left" w:pos="1098"/>
        </w:tabs>
        <w:ind w:right="970" w:firstLine="0"/>
        <w:rPr>
          <w:rFonts w:ascii="Calibri"/>
          <w:sz w:val="24"/>
        </w:rPr>
      </w:pPr>
      <w:r>
        <w:rPr>
          <w:rFonts w:ascii="Calibri"/>
          <w:b/>
          <w:sz w:val="24"/>
        </w:rPr>
        <w:t xml:space="preserve">Embed gender equity awareness </w:t>
      </w:r>
      <w:r>
        <w:rPr>
          <w:rFonts w:ascii="Calibri"/>
          <w:sz w:val="24"/>
        </w:rPr>
        <w:t>throughout search processes for senior leaders: Recommend PPCW representation during senior leader search processes (e.g., service on search committees, interviews with final candidates, onboarding new leaders). Nominate women</w:t>
      </w:r>
      <w:r>
        <w:rPr>
          <w:rFonts w:ascii="Calibri"/>
          <w:spacing w:val="-5"/>
          <w:sz w:val="24"/>
        </w:rPr>
        <w:t xml:space="preserve"> </w:t>
      </w:r>
      <w:r>
        <w:rPr>
          <w:rFonts w:ascii="Calibri"/>
          <w:sz w:val="24"/>
        </w:rPr>
        <w:t>for</w:t>
      </w:r>
      <w:r>
        <w:rPr>
          <w:rFonts w:ascii="Calibri"/>
          <w:spacing w:val="-3"/>
          <w:sz w:val="24"/>
        </w:rPr>
        <w:t xml:space="preserve"> </w:t>
      </w:r>
      <w:r>
        <w:rPr>
          <w:rFonts w:ascii="Calibri"/>
          <w:sz w:val="24"/>
        </w:rPr>
        <w:t>leadership</w:t>
      </w:r>
      <w:r>
        <w:rPr>
          <w:rFonts w:ascii="Calibri"/>
          <w:spacing w:val="-5"/>
          <w:sz w:val="24"/>
        </w:rPr>
        <w:t xml:space="preserve"> </w:t>
      </w:r>
      <w:r>
        <w:rPr>
          <w:rFonts w:ascii="Calibri"/>
          <w:sz w:val="24"/>
        </w:rPr>
        <w:t>positions,</w:t>
      </w:r>
      <w:r>
        <w:rPr>
          <w:rFonts w:ascii="Calibri"/>
          <w:spacing w:val="-4"/>
          <w:sz w:val="24"/>
        </w:rPr>
        <w:t xml:space="preserve"> </w:t>
      </w:r>
      <w:r>
        <w:rPr>
          <w:rFonts w:ascii="Calibri"/>
          <w:sz w:val="24"/>
        </w:rPr>
        <w:t>particularly</w:t>
      </w:r>
      <w:r>
        <w:rPr>
          <w:rFonts w:ascii="Calibri"/>
          <w:spacing w:val="-3"/>
          <w:sz w:val="24"/>
        </w:rPr>
        <w:t xml:space="preserve"> </w:t>
      </w:r>
      <w:r>
        <w:rPr>
          <w:rFonts w:ascii="Calibri"/>
          <w:sz w:val="24"/>
        </w:rPr>
        <w:t>those</w:t>
      </w:r>
      <w:r>
        <w:rPr>
          <w:rFonts w:ascii="Calibri"/>
          <w:spacing w:val="-3"/>
          <w:sz w:val="24"/>
        </w:rPr>
        <w:t xml:space="preserve"> </w:t>
      </w:r>
      <w:r>
        <w:rPr>
          <w:rFonts w:ascii="Calibri"/>
          <w:sz w:val="24"/>
        </w:rPr>
        <w:t>that</w:t>
      </w:r>
      <w:r>
        <w:rPr>
          <w:rFonts w:ascii="Calibri"/>
          <w:spacing w:val="-4"/>
          <w:sz w:val="24"/>
        </w:rPr>
        <w:t xml:space="preserve"> </w:t>
      </w:r>
      <w:r>
        <w:rPr>
          <w:rFonts w:ascii="Calibri"/>
          <w:sz w:val="24"/>
        </w:rPr>
        <w:t>have</w:t>
      </w:r>
      <w:r>
        <w:rPr>
          <w:rFonts w:ascii="Calibri"/>
          <w:spacing w:val="-3"/>
          <w:sz w:val="24"/>
        </w:rPr>
        <w:t xml:space="preserve"> </w:t>
      </w:r>
      <w:r>
        <w:rPr>
          <w:rFonts w:ascii="Calibri"/>
          <w:sz w:val="24"/>
        </w:rPr>
        <w:t>received</w:t>
      </w:r>
      <w:r>
        <w:rPr>
          <w:rFonts w:ascii="Calibri"/>
          <w:spacing w:val="-5"/>
          <w:sz w:val="24"/>
        </w:rPr>
        <w:t xml:space="preserve"> </w:t>
      </w:r>
      <w:r>
        <w:rPr>
          <w:rFonts w:ascii="Calibri"/>
          <w:sz w:val="24"/>
        </w:rPr>
        <w:t>leadership</w:t>
      </w:r>
      <w:r>
        <w:rPr>
          <w:rFonts w:ascii="Calibri"/>
          <w:spacing w:val="-5"/>
          <w:sz w:val="24"/>
        </w:rPr>
        <w:t xml:space="preserve"> </w:t>
      </w:r>
      <w:r>
        <w:rPr>
          <w:rFonts w:ascii="Calibri"/>
          <w:sz w:val="24"/>
        </w:rPr>
        <w:t>training. Over the next 2-3 years, implement best practices for recruitment, retention and succession of talented women, using College of Medicine as model.</w:t>
      </w:r>
    </w:p>
    <w:p w14:paraId="52F209E8" w14:textId="77777777" w:rsidR="004D4BB2" w:rsidRDefault="004D4BB2">
      <w:pPr>
        <w:rPr>
          <w:rFonts w:ascii="Calibri"/>
          <w:sz w:val="24"/>
        </w:rPr>
        <w:sectPr w:rsidR="004D4BB2">
          <w:pgSz w:w="12240" w:h="15840"/>
          <w:pgMar w:top="620" w:right="580" w:bottom="280" w:left="580" w:header="11" w:footer="0" w:gutter="0"/>
          <w:cols w:space="720"/>
        </w:sectPr>
      </w:pPr>
    </w:p>
    <w:p w14:paraId="2A72F8B4" w14:textId="77777777" w:rsidR="004D4BB2" w:rsidRDefault="004D4BB2">
      <w:pPr>
        <w:pStyle w:val="BodyText"/>
        <w:rPr>
          <w:rFonts w:ascii="Calibri"/>
        </w:rPr>
      </w:pPr>
    </w:p>
    <w:p w14:paraId="17BBC8B1" w14:textId="77777777" w:rsidR="004D4BB2" w:rsidRDefault="004D4BB2">
      <w:pPr>
        <w:pStyle w:val="BodyText"/>
        <w:spacing w:before="226"/>
        <w:rPr>
          <w:rFonts w:ascii="Calibri"/>
        </w:rPr>
      </w:pPr>
    </w:p>
    <w:p w14:paraId="1A0EE3BA" w14:textId="77777777" w:rsidR="004D4BB2" w:rsidRDefault="00D22AB3">
      <w:pPr>
        <w:pStyle w:val="ListParagraph"/>
        <w:numPr>
          <w:ilvl w:val="1"/>
          <w:numId w:val="2"/>
        </w:numPr>
        <w:tabs>
          <w:tab w:val="left" w:pos="1074"/>
        </w:tabs>
        <w:ind w:right="1108" w:firstLine="0"/>
        <w:rPr>
          <w:rFonts w:ascii="Calibri"/>
          <w:sz w:val="24"/>
        </w:rPr>
      </w:pPr>
      <w:r>
        <w:rPr>
          <w:rFonts w:ascii="Calibri"/>
          <w:b/>
          <w:sz w:val="24"/>
        </w:rPr>
        <w:t xml:space="preserve">Create a common understanding </w:t>
      </w:r>
      <w:r>
        <w:rPr>
          <w:rFonts w:ascii="Calibri"/>
          <w:sz w:val="24"/>
        </w:rPr>
        <w:t>of gender equity and senior leadership representation: Over</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year</w:t>
      </w:r>
      <w:r>
        <w:rPr>
          <w:rFonts w:ascii="Calibri"/>
          <w:spacing w:val="-2"/>
          <w:sz w:val="24"/>
        </w:rPr>
        <w:t xml:space="preserve"> </w:t>
      </w:r>
      <w:r>
        <w:rPr>
          <w:rFonts w:ascii="Calibri"/>
          <w:sz w:val="24"/>
        </w:rPr>
        <w:t>2023,</w:t>
      </w:r>
      <w:r>
        <w:rPr>
          <w:rFonts w:ascii="Calibri"/>
          <w:spacing w:val="-4"/>
          <w:sz w:val="24"/>
        </w:rPr>
        <w:t xml:space="preserve"> </w:t>
      </w:r>
      <w:r>
        <w:rPr>
          <w:rFonts w:ascii="Calibri"/>
          <w:sz w:val="24"/>
        </w:rPr>
        <w:t>clarify</w:t>
      </w:r>
      <w:r>
        <w:rPr>
          <w:rFonts w:ascii="Calibri"/>
          <w:spacing w:val="-2"/>
          <w:sz w:val="24"/>
        </w:rPr>
        <w:t xml:space="preserve"> </w:t>
      </w:r>
      <w:r>
        <w:rPr>
          <w:rFonts w:ascii="Calibri"/>
          <w:sz w:val="24"/>
        </w:rPr>
        <w:t>the</w:t>
      </w:r>
      <w:r>
        <w:rPr>
          <w:rFonts w:ascii="Calibri"/>
          <w:spacing w:val="-3"/>
          <w:sz w:val="24"/>
        </w:rPr>
        <w:t xml:space="preserve"> </w:t>
      </w:r>
      <w:r>
        <w:rPr>
          <w:rFonts w:ascii="Calibri"/>
          <w:sz w:val="24"/>
        </w:rPr>
        <w:t>definition</w:t>
      </w:r>
      <w:r>
        <w:rPr>
          <w:rFonts w:ascii="Calibri"/>
          <w:spacing w:val="-5"/>
          <w:sz w:val="24"/>
        </w:rPr>
        <w:t xml:space="preserve"> </w:t>
      </w:r>
      <w:r>
        <w:rPr>
          <w:rFonts w:ascii="Calibri"/>
          <w:sz w:val="24"/>
        </w:rPr>
        <w:t>of</w:t>
      </w:r>
      <w:r>
        <w:rPr>
          <w:rFonts w:ascii="Calibri"/>
          <w:spacing w:val="-3"/>
          <w:sz w:val="24"/>
        </w:rPr>
        <w:t xml:space="preserve"> </w:t>
      </w:r>
      <w:r>
        <w:rPr>
          <w:rFonts w:ascii="Calibri"/>
          <w:sz w:val="24"/>
        </w:rPr>
        <w:t>senior</w:t>
      </w:r>
      <w:r>
        <w:rPr>
          <w:rFonts w:ascii="Calibri"/>
          <w:spacing w:val="-3"/>
          <w:sz w:val="24"/>
        </w:rPr>
        <w:t xml:space="preserve"> </w:t>
      </w:r>
      <w:r>
        <w:rPr>
          <w:rFonts w:ascii="Calibri"/>
          <w:sz w:val="24"/>
        </w:rPr>
        <w:t>leadership</w:t>
      </w:r>
      <w:r>
        <w:rPr>
          <w:rFonts w:ascii="Calibri"/>
          <w:spacing w:val="-5"/>
          <w:sz w:val="24"/>
        </w:rPr>
        <w:t xml:space="preserve"> </w:t>
      </w:r>
      <w:r>
        <w:rPr>
          <w:rFonts w:ascii="Calibri"/>
          <w:sz w:val="24"/>
        </w:rPr>
        <w:t>for</w:t>
      </w:r>
      <w:r>
        <w:rPr>
          <w:rFonts w:ascii="Calibri"/>
          <w:spacing w:val="-3"/>
          <w:sz w:val="24"/>
        </w:rPr>
        <w:t xml:space="preserve"> </w:t>
      </w:r>
      <w:r>
        <w:rPr>
          <w:rFonts w:ascii="Calibri"/>
          <w:sz w:val="24"/>
        </w:rPr>
        <w:t>purposes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further</w:t>
      </w:r>
      <w:r>
        <w:rPr>
          <w:rFonts w:ascii="Calibri"/>
          <w:spacing w:val="-2"/>
          <w:sz w:val="24"/>
        </w:rPr>
        <w:t xml:space="preserve"> </w:t>
      </w:r>
      <w:r>
        <w:rPr>
          <w:rFonts w:ascii="Calibri"/>
          <w:sz w:val="24"/>
        </w:rPr>
        <w:t>analysis, including use of Career Roadmap. Over the next 2-3 years, connect equitable gender representation (including minority women) in senior leader searches to shared values and strategic goal of retaining diverse talent.</w:t>
      </w:r>
    </w:p>
    <w:p w14:paraId="48431D9A" w14:textId="77777777" w:rsidR="004D4BB2" w:rsidRDefault="00D22AB3">
      <w:pPr>
        <w:pStyle w:val="ListParagraph"/>
        <w:numPr>
          <w:ilvl w:val="1"/>
          <w:numId w:val="2"/>
        </w:numPr>
        <w:tabs>
          <w:tab w:val="left" w:pos="1098"/>
        </w:tabs>
        <w:spacing w:before="1"/>
        <w:ind w:right="1095" w:firstLine="0"/>
        <w:rPr>
          <w:rFonts w:ascii="Calibri"/>
          <w:sz w:val="24"/>
        </w:rPr>
      </w:pPr>
      <w:r>
        <w:rPr>
          <w:rFonts w:ascii="Calibri"/>
          <w:b/>
          <w:sz w:val="24"/>
        </w:rPr>
        <w:t xml:space="preserve">Long-term action steps include continuing to monitor progress </w:t>
      </w:r>
      <w:r>
        <w:rPr>
          <w:rFonts w:ascii="Calibri"/>
          <w:sz w:val="24"/>
        </w:rPr>
        <w:t>in senior leader representation to ensure advances are maintained through recruitment and retention. In addition,</w:t>
      </w:r>
      <w:r>
        <w:rPr>
          <w:rFonts w:ascii="Calibri"/>
          <w:spacing w:val="-2"/>
          <w:sz w:val="24"/>
        </w:rPr>
        <w:t xml:space="preserve"> </w:t>
      </w:r>
      <w:r>
        <w:rPr>
          <w:rFonts w:ascii="Calibri"/>
          <w:b/>
          <w:sz w:val="24"/>
        </w:rPr>
        <w:t>track</w:t>
      </w:r>
      <w:r>
        <w:rPr>
          <w:rFonts w:ascii="Calibri"/>
          <w:b/>
          <w:spacing w:val="-4"/>
          <w:sz w:val="24"/>
        </w:rPr>
        <w:t xml:space="preserve"> </w:t>
      </w:r>
      <w:r>
        <w:rPr>
          <w:rFonts w:ascii="Calibri"/>
          <w:b/>
          <w:sz w:val="24"/>
        </w:rPr>
        <w:t>the</w:t>
      </w:r>
      <w:r>
        <w:rPr>
          <w:rFonts w:ascii="Calibri"/>
          <w:b/>
          <w:spacing w:val="-4"/>
          <w:sz w:val="24"/>
        </w:rPr>
        <w:t xml:space="preserve"> </w:t>
      </w:r>
      <w:r>
        <w:rPr>
          <w:rFonts w:ascii="Calibri"/>
          <w:b/>
          <w:sz w:val="24"/>
        </w:rPr>
        <w:t>internal</w:t>
      </w:r>
      <w:r>
        <w:rPr>
          <w:rFonts w:ascii="Calibri"/>
          <w:b/>
          <w:spacing w:val="-2"/>
          <w:sz w:val="24"/>
        </w:rPr>
        <w:t xml:space="preserve"> </w:t>
      </w:r>
      <w:r>
        <w:rPr>
          <w:rFonts w:ascii="Calibri"/>
          <w:b/>
          <w:sz w:val="24"/>
        </w:rPr>
        <w:t>job</w:t>
      </w:r>
      <w:r>
        <w:rPr>
          <w:rFonts w:ascii="Calibri"/>
          <w:b/>
          <w:spacing w:val="-2"/>
          <w:sz w:val="24"/>
        </w:rPr>
        <w:t xml:space="preserve"> </w:t>
      </w:r>
      <w:r>
        <w:rPr>
          <w:rFonts w:ascii="Calibri"/>
          <w:b/>
          <w:sz w:val="24"/>
        </w:rPr>
        <w:t>placement</w:t>
      </w:r>
      <w:r>
        <w:rPr>
          <w:rFonts w:ascii="Calibri"/>
          <w:b/>
          <w:spacing w:val="-2"/>
          <w:sz w:val="24"/>
        </w:rPr>
        <w:t xml:space="preserve"> </w:t>
      </w:r>
      <w:r>
        <w:rPr>
          <w:rFonts w:ascii="Calibri"/>
          <w:b/>
          <w:sz w:val="24"/>
        </w:rPr>
        <w:t>record</w:t>
      </w:r>
      <w:r>
        <w:rPr>
          <w:rFonts w:ascii="Calibri"/>
          <w:b/>
          <w:spacing w:val="-6"/>
          <w:sz w:val="24"/>
        </w:rPr>
        <w:t xml:space="preserve"> </w:t>
      </w:r>
      <w:r>
        <w:rPr>
          <w:rFonts w:ascii="Calibri"/>
          <w:b/>
          <w:sz w:val="24"/>
        </w:rPr>
        <w:t>of</w:t>
      </w:r>
      <w:r>
        <w:rPr>
          <w:rFonts w:ascii="Calibri"/>
          <w:b/>
          <w:spacing w:val="-4"/>
          <w:sz w:val="24"/>
        </w:rPr>
        <w:t xml:space="preserve"> </w:t>
      </w:r>
      <w:r>
        <w:rPr>
          <w:rFonts w:ascii="Calibri"/>
          <w:b/>
          <w:sz w:val="24"/>
        </w:rPr>
        <w:t>Ohio</w:t>
      </w:r>
      <w:r>
        <w:rPr>
          <w:rFonts w:ascii="Calibri"/>
          <w:b/>
          <w:spacing w:val="-6"/>
          <w:sz w:val="24"/>
        </w:rPr>
        <w:t xml:space="preserve"> </w:t>
      </w:r>
      <w:r>
        <w:rPr>
          <w:rFonts w:ascii="Calibri"/>
          <w:b/>
          <w:sz w:val="24"/>
        </w:rPr>
        <w:t>State</w:t>
      </w:r>
      <w:r>
        <w:rPr>
          <w:rFonts w:ascii="Calibri"/>
          <w:b/>
          <w:spacing w:val="-4"/>
          <w:sz w:val="24"/>
        </w:rPr>
        <w:t xml:space="preserve"> </w:t>
      </w:r>
      <w:r>
        <w:rPr>
          <w:rFonts w:ascii="Calibri"/>
          <w:b/>
          <w:sz w:val="24"/>
        </w:rPr>
        <w:t xml:space="preserve">women </w:t>
      </w:r>
      <w:r>
        <w:rPr>
          <w:rFonts w:ascii="Calibri"/>
          <w:sz w:val="24"/>
        </w:rPr>
        <w:t>faculty</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staff</w:t>
      </w:r>
      <w:r>
        <w:rPr>
          <w:rFonts w:ascii="Calibri"/>
          <w:spacing w:val="-2"/>
          <w:sz w:val="24"/>
        </w:rPr>
        <w:t xml:space="preserve"> </w:t>
      </w:r>
      <w:r>
        <w:rPr>
          <w:rFonts w:ascii="Calibri"/>
          <w:sz w:val="24"/>
        </w:rPr>
        <w:t xml:space="preserve">who have completed sponsored leadership programs, such as HERS and the Academic Leadership </w:t>
      </w:r>
      <w:r>
        <w:rPr>
          <w:rFonts w:ascii="Calibri"/>
          <w:spacing w:val="-2"/>
          <w:sz w:val="24"/>
        </w:rPr>
        <w:t>Program</w:t>
      </w:r>
    </w:p>
    <w:p w14:paraId="51D37E47" w14:textId="77777777" w:rsidR="004D4BB2" w:rsidRDefault="00D22AB3">
      <w:pPr>
        <w:pStyle w:val="ListParagraph"/>
        <w:numPr>
          <w:ilvl w:val="1"/>
          <w:numId w:val="2"/>
        </w:numPr>
        <w:tabs>
          <w:tab w:val="left" w:pos="1093"/>
        </w:tabs>
        <w:spacing w:before="3" w:line="237" w:lineRule="auto"/>
        <w:ind w:right="1140" w:firstLine="0"/>
        <w:rPr>
          <w:rFonts w:ascii="Calibri" w:hAnsi="Calibri"/>
          <w:sz w:val="24"/>
        </w:rPr>
      </w:pPr>
      <w:r>
        <w:rPr>
          <w:rFonts w:ascii="Calibri" w:hAnsi="Calibri"/>
          <w:sz w:val="24"/>
        </w:rPr>
        <w:t>Women’s</w:t>
      </w:r>
      <w:r>
        <w:rPr>
          <w:rFonts w:ascii="Calibri" w:hAnsi="Calibri"/>
          <w:spacing w:val="-2"/>
          <w:sz w:val="24"/>
        </w:rPr>
        <w:t xml:space="preserve"> </w:t>
      </w:r>
      <w:r>
        <w:rPr>
          <w:rFonts w:ascii="Calibri" w:hAnsi="Calibri"/>
          <w:sz w:val="24"/>
        </w:rPr>
        <w:t>representation</w:t>
      </w:r>
      <w:r>
        <w:rPr>
          <w:rFonts w:ascii="Calibri" w:hAnsi="Calibri"/>
          <w:spacing w:val="-4"/>
          <w:sz w:val="24"/>
        </w:rPr>
        <w:t xml:space="preserve"> </w:t>
      </w:r>
      <w:r>
        <w:rPr>
          <w:rFonts w:ascii="Calibri" w:hAnsi="Calibri"/>
          <w:sz w:val="24"/>
        </w:rPr>
        <w:t>in</w:t>
      </w:r>
      <w:r>
        <w:rPr>
          <w:rFonts w:ascii="Calibri" w:hAnsi="Calibri"/>
          <w:spacing w:val="-4"/>
          <w:sz w:val="24"/>
        </w:rPr>
        <w:t xml:space="preserve"> </w:t>
      </w:r>
      <w:r>
        <w:rPr>
          <w:rFonts w:ascii="Calibri" w:hAnsi="Calibri"/>
          <w:sz w:val="24"/>
        </w:rPr>
        <w:t>leadership</w:t>
      </w:r>
      <w:r>
        <w:rPr>
          <w:rFonts w:ascii="Calibri" w:hAnsi="Calibri"/>
          <w:spacing w:val="-4"/>
          <w:sz w:val="24"/>
        </w:rPr>
        <w:t xml:space="preserve"> </w:t>
      </w:r>
      <w:r>
        <w:rPr>
          <w:rFonts w:ascii="Calibri" w:hAnsi="Calibri"/>
          <w:sz w:val="24"/>
        </w:rPr>
        <w:t xml:space="preserve">positions </w:t>
      </w:r>
      <w:r>
        <w:rPr>
          <w:sz w:val="24"/>
        </w:rPr>
        <w:t>must</w:t>
      </w:r>
      <w:r>
        <w:rPr>
          <w:spacing w:val="-4"/>
          <w:sz w:val="24"/>
        </w:rPr>
        <w:t xml:space="preserve"> </w:t>
      </w:r>
      <w:r>
        <w:rPr>
          <w:sz w:val="24"/>
        </w:rPr>
        <w:t>come</w:t>
      </w:r>
      <w:r>
        <w:rPr>
          <w:spacing w:val="-8"/>
          <w:sz w:val="24"/>
        </w:rPr>
        <w:t xml:space="preserve"> </w:t>
      </w:r>
      <w:r>
        <w:rPr>
          <w:sz w:val="24"/>
        </w:rPr>
        <w:t>with</w:t>
      </w:r>
      <w:r>
        <w:rPr>
          <w:spacing w:val="-3"/>
          <w:sz w:val="24"/>
        </w:rPr>
        <w:t xml:space="preserve"> </w:t>
      </w:r>
      <w:r>
        <w:rPr>
          <w:sz w:val="24"/>
        </w:rPr>
        <w:t>pay</w:t>
      </w:r>
      <w:r>
        <w:rPr>
          <w:spacing w:val="-2"/>
          <w:sz w:val="24"/>
        </w:rPr>
        <w:t xml:space="preserve"> </w:t>
      </w:r>
      <w:r>
        <w:rPr>
          <w:sz w:val="24"/>
        </w:rPr>
        <w:t xml:space="preserve">equity </w:t>
      </w:r>
      <w:r>
        <w:rPr>
          <w:rFonts w:ascii="Calibri" w:hAnsi="Calibri"/>
          <w:sz w:val="24"/>
        </w:rPr>
        <w:t>to</w:t>
      </w:r>
      <w:r>
        <w:rPr>
          <w:rFonts w:ascii="Calibri" w:hAnsi="Calibri"/>
          <w:spacing w:val="-5"/>
          <w:sz w:val="24"/>
        </w:rPr>
        <w:t xml:space="preserve"> </w:t>
      </w:r>
      <w:r>
        <w:rPr>
          <w:rFonts w:ascii="Calibri" w:hAnsi="Calibri"/>
          <w:sz w:val="24"/>
        </w:rPr>
        <w:t>be</w:t>
      </w:r>
      <w:r>
        <w:rPr>
          <w:rFonts w:ascii="Calibri" w:hAnsi="Calibri"/>
          <w:spacing w:val="-2"/>
          <w:sz w:val="24"/>
        </w:rPr>
        <w:t xml:space="preserve"> </w:t>
      </w:r>
      <w:r>
        <w:rPr>
          <w:rFonts w:ascii="Calibri" w:hAnsi="Calibri"/>
          <w:sz w:val="24"/>
        </w:rPr>
        <w:t>meaningful. Address priorities identified by the Pay Equity task force.</w:t>
      </w:r>
    </w:p>
    <w:p w14:paraId="39A041C2" w14:textId="77777777" w:rsidR="004D4BB2" w:rsidRDefault="004D4BB2">
      <w:pPr>
        <w:pStyle w:val="BodyText"/>
        <w:rPr>
          <w:rFonts w:ascii="Calibri"/>
        </w:rPr>
      </w:pPr>
    </w:p>
    <w:p w14:paraId="540792C1" w14:textId="77777777" w:rsidR="004D4BB2" w:rsidRDefault="004D4BB2">
      <w:pPr>
        <w:pStyle w:val="BodyText"/>
        <w:spacing w:before="2"/>
        <w:rPr>
          <w:rFonts w:ascii="Calibri"/>
        </w:rPr>
      </w:pPr>
    </w:p>
    <w:p w14:paraId="2CF24593" w14:textId="671FF2E7" w:rsidR="004D4BB2" w:rsidRDefault="00D22AB3" w:rsidP="00FD40CF">
      <w:pPr>
        <w:pStyle w:val="BodyText"/>
        <w:spacing w:line="242" w:lineRule="auto"/>
        <w:ind w:left="860" w:right="1178"/>
        <w:jc w:val="both"/>
        <w:rPr>
          <w:rFonts w:ascii="Calibri" w:hAnsi="Calibri"/>
        </w:rPr>
      </w:pPr>
      <w:r>
        <w:rPr>
          <w:rFonts w:ascii="Calibri" w:hAnsi="Calibri"/>
        </w:rPr>
        <w:t>KEY</w:t>
      </w:r>
      <w:r>
        <w:rPr>
          <w:rFonts w:ascii="Calibri" w:hAnsi="Calibri"/>
          <w:spacing w:val="-5"/>
        </w:rPr>
        <w:t xml:space="preserve"> </w:t>
      </w:r>
      <w:r>
        <w:rPr>
          <w:rFonts w:ascii="Calibri" w:hAnsi="Calibri"/>
        </w:rPr>
        <w:t>PARTNERS:</w:t>
      </w:r>
      <w:r>
        <w:rPr>
          <w:rFonts w:ascii="Calibri" w:hAnsi="Calibri"/>
          <w:spacing w:val="-3"/>
        </w:rPr>
        <w:t xml:space="preserve"> </w:t>
      </w:r>
      <w:r>
        <w:rPr>
          <w:rFonts w:ascii="Calibri" w:hAnsi="Calibri"/>
        </w:rPr>
        <w:t>we</w:t>
      </w:r>
      <w:r>
        <w:rPr>
          <w:rFonts w:ascii="Calibri" w:hAnsi="Calibri"/>
          <w:spacing w:val="-2"/>
        </w:rPr>
        <w:t xml:space="preserve"> </w:t>
      </w:r>
      <w:r>
        <w:rPr>
          <w:rFonts w:ascii="Calibri" w:hAnsi="Calibri"/>
        </w:rPr>
        <w:t>are</w:t>
      </w:r>
      <w:r>
        <w:rPr>
          <w:rFonts w:ascii="Calibri" w:hAnsi="Calibri"/>
          <w:spacing w:val="-2"/>
        </w:rPr>
        <w:t xml:space="preserve"> </w:t>
      </w:r>
      <w:r>
        <w:rPr>
          <w:rFonts w:ascii="Calibri" w:hAnsi="Calibri"/>
        </w:rPr>
        <w:t>currently</w:t>
      </w:r>
      <w:r>
        <w:rPr>
          <w:rFonts w:ascii="Calibri" w:hAnsi="Calibri"/>
          <w:spacing w:val="-2"/>
        </w:rPr>
        <w:t xml:space="preserve"> </w:t>
      </w:r>
      <w:r>
        <w:rPr>
          <w:rFonts w:ascii="Calibri" w:hAnsi="Calibri"/>
        </w:rPr>
        <w:t>working</w:t>
      </w:r>
      <w:r>
        <w:rPr>
          <w:rFonts w:ascii="Calibri" w:hAnsi="Calibri"/>
          <w:spacing w:val="-1"/>
        </w:rPr>
        <w:t xml:space="preserve"> </w:t>
      </w:r>
      <w:r>
        <w:rPr>
          <w:rFonts w:ascii="Calibri" w:hAnsi="Calibri"/>
        </w:rPr>
        <w:t>with</w:t>
      </w:r>
      <w:r>
        <w:rPr>
          <w:rFonts w:ascii="Calibri" w:hAnsi="Calibri"/>
          <w:spacing w:val="-5"/>
        </w:rPr>
        <w:t xml:space="preserve"> </w:t>
      </w:r>
      <w:r>
        <w:rPr>
          <w:rFonts w:ascii="Calibri" w:hAnsi="Calibri"/>
        </w:rPr>
        <w:t>HR</w:t>
      </w:r>
      <w:r>
        <w:rPr>
          <w:rFonts w:ascii="Calibri" w:hAnsi="Calibri"/>
          <w:spacing w:val="-3"/>
        </w:rPr>
        <w:t xml:space="preserve"> </w:t>
      </w:r>
      <w:r>
        <w:rPr>
          <w:rFonts w:ascii="Calibri" w:hAnsi="Calibri"/>
        </w:rPr>
        <w:t>and The</w:t>
      </w:r>
      <w:r>
        <w:rPr>
          <w:rFonts w:ascii="Calibri" w:hAnsi="Calibri"/>
          <w:spacing w:val="-2"/>
        </w:rPr>
        <w:t xml:space="preserve"> </w:t>
      </w:r>
      <w:r>
        <w:rPr>
          <w:rFonts w:ascii="Calibri" w:hAnsi="Calibri"/>
        </w:rPr>
        <w:t>Women’s</w:t>
      </w:r>
      <w:r>
        <w:rPr>
          <w:rFonts w:ascii="Calibri" w:hAnsi="Calibri"/>
          <w:spacing w:val="-2"/>
        </w:rPr>
        <w:t xml:space="preserve"> </w:t>
      </w:r>
      <w:r>
        <w:rPr>
          <w:rFonts w:ascii="Calibri" w:hAnsi="Calibri"/>
        </w:rPr>
        <w:t>Place,</w:t>
      </w:r>
      <w:r>
        <w:rPr>
          <w:rFonts w:ascii="Calibri" w:hAnsi="Calibri"/>
          <w:spacing w:val="-2"/>
        </w:rPr>
        <w:t xml:space="preserve"> </w:t>
      </w:r>
      <w:r>
        <w:rPr>
          <w:rFonts w:ascii="Calibri" w:hAnsi="Calibri"/>
        </w:rPr>
        <w:t>and</w:t>
      </w:r>
      <w:r>
        <w:rPr>
          <w:rFonts w:ascii="Calibri" w:hAnsi="Calibri"/>
          <w:spacing w:val="-4"/>
        </w:rPr>
        <w:t xml:space="preserve"> </w:t>
      </w:r>
      <w:r>
        <w:rPr>
          <w:rFonts w:ascii="Calibri" w:hAnsi="Calibri"/>
        </w:rPr>
        <w:t>we</w:t>
      </w:r>
      <w:r>
        <w:rPr>
          <w:rFonts w:ascii="Calibri" w:hAnsi="Calibri"/>
          <w:spacing w:val="-2"/>
        </w:rPr>
        <w:t xml:space="preserve"> </w:t>
      </w:r>
      <w:r>
        <w:rPr>
          <w:rFonts w:ascii="Calibri" w:hAnsi="Calibri"/>
        </w:rPr>
        <w:t>will</w:t>
      </w:r>
      <w:r>
        <w:rPr>
          <w:rFonts w:ascii="Calibri" w:hAnsi="Calibri"/>
          <w:spacing w:val="-3"/>
        </w:rPr>
        <w:t xml:space="preserve"> </w:t>
      </w:r>
      <w:r>
        <w:rPr>
          <w:rFonts w:ascii="Calibri" w:hAnsi="Calibri"/>
        </w:rPr>
        <w:t>reach out</w:t>
      </w:r>
      <w:r>
        <w:rPr>
          <w:rFonts w:ascii="Calibri" w:hAnsi="Calibri"/>
          <w:spacing w:val="-4"/>
        </w:rPr>
        <w:t xml:space="preserve"> </w:t>
      </w:r>
      <w:r>
        <w:rPr>
          <w:rFonts w:ascii="Calibri" w:hAnsi="Calibri"/>
        </w:rPr>
        <w:t>to</w:t>
      </w:r>
      <w:r>
        <w:rPr>
          <w:rFonts w:ascii="Calibri" w:hAnsi="Calibri"/>
          <w:spacing w:val="-5"/>
        </w:rPr>
        <w:t xml:space="preserve"> </w:t>
      </w:r>
      <w:r>
        <w:rPr>
          <w:rFonts w:ascii="Calibri" w:hAnsi="Calibri"/>
        </w:rPr>
        <w:t>OAA</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College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Medicine.</w:t>
      </w:r>
      <w:r>
        <w:rPr>
          <w:rFonts w:ascii="Calibri" w:hAnsi="Calibri"/>
          <w:spacing w:val="-4"/>
        </w:rPr>
        <w:t xml:space="preserve"> </w:t>
      </w:r>
      <w:r>
        <w:rPr>
          <w:rFonts w:ascii="Calibri" w:hAnsi="Calibri"/>
        </w:rPr>
        <w:t>We</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also</w:t>
      </w:r>
      <w:r>
        <w:rPr>
          <w:rFonts w:ascii="Calibri" w:hAnsi="Calibri"/>
          <w:spacing w:val="-5"/>
        </w:rPr>
        <w:t xml:space="preserve"> </w:t>
      </w:r>
      <w:r>
        <w:rPr>
          <w:rFonts w:ascii="Calibri" w:hAnsi="Calibri"/>
        </w:rPr>
        <w:t>collaborating</w:t>
      </w:r>
      <w:r>
        <w:rPr>
          <w:rFonts w:ascii="Calibri" w:hAnsi="Calibri"/>
          <w:spacing w:val="-2"/>
        </w:rPr>
        <w:t xml:space="preserve"> </w:t>
      </w:r>
      <w:r>
        <w:rPr>
          <w:rFonts w:ascii="Calibri" w:hAnsi="Calibri"/>
        </w:rPr>
        <w:t>with</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PPCW</w:t>
      </w:r>
      <w:r>
        <w:rPr>
          <w:rFonts w:ascii="Calibri" w:hAnsi="Calibri"/>
          <w:spacing w:val="-3"/>
        </w:rPr>
        <w:t xml:space="preserve"> </w:t>
      </w:r>
      <w:r>
        <w:rPr>
          <w:rFonts w:ascii="Calibri" w:hAnsi="Calibri"/>
        </w:rPr>
        <w:t>Pay</w:t>
      </w:r>
      <w:r>
        <w:rPr>
          <w:rFonts w:ascii="Calibri" w:hAnsi="Calibri"/>
          <w:spacing w:val="-7"/>
        </w:rPr>
        <w:t xml:space="preserve"> </w:t>
      </w:r>
      <w:r>
        <w:rPr>
          <w:rFonts w:ascii="Calibri" w:hAnsi="Calibri"/>
        </w:rPr>
        <w:t>Equity task force to share resource</w:t>
      </w:r>
      <w:r w:rsidR="00FD40CF">
        <w:rPr>
          <w:rFonts w:ascii="Calibri" w:hAnsi="Calibri"/>
        </w:rPr>
        <w:t>s.</w:t>
      </w:r>
    </w:p>
    <w:p w14:paraId="4FB66A13" w14:textId="241032CC" w:rsidR="00E87114" w:rsidRDefault="00E87114" w:rsidP="00FD40CF">
      <w:pPr>
        <w:pStyle w:val="BodyText"/>
        <w:spacing w:line="242" w:lineRule="auto"/>
        <w:ind w:left="860" w:right="1178"/>
        <w:jc w:val="both"/>
        <w:rPr>
          <w:rFonts w:ascii="Calibri" w:hAnsi="Calibri"/>
        </w:rPr>
      </w:pPr>
    </w:p>
    <w:p w14:paraId="1C79720F" w14:textId="7A197AE5" w:rsidR="00E87114" w:rsidRDefault="00E87114" w:rsidP="00FD40CF">
      <w:pPr>
        <w:pStyle w:val="BodyText"/>
        <w:spacing w:line="242" w:lineRule="auto"/>
        <w:ind w:left="860" w:right="1178"/>
        <w:jc w:val="both"/>
        <w:rPr>
          <w:rFonts w:ascii="Calibri" w:hAnsi="Calibri"/>
        </w:rPr>
      </w:pPr>
    </w:p>
    <w:p w14:paraId="3E8C8E0A" w14:textId="5958E565" w:rsidR="00E87114" w:rsidRPr="00E87114" w:rsidRDefault="00E87114" w:rsidP="00FD40CF">
      <w:pPr>
        <w:pStyle w:val="BodyText"/>
        <w:spacing w:line="242" w:lineRule="auto"/>
        <w:ind w:left="860" w:right="1178"/>
        <w:jc w:val="both"/>
        <w:rPr>
          <w:rFonts w:ascii="Times New Roman" w:hAnsi="Times New Roman"/>
          <w:b/>
          <w:bCs/>
          <w:i/>
          <w:iCs/>
        </w:rPr>
      </w:pPr>
      <w:r w:rsidRPr="00E87114">
        <w:rPr>
          <w:rFonts w:ascii="Calibri" w:hAnsi="Calibri"/>
          <w:b/>
          <w:bCs/>
          <w:i/>
          <w:iCs/>
        </w:rPr>
        <w:t xml:space="preserve">Note: </w:t>
      </w:r>
      <w:r w:rsidR="002322FF">
        <w:rPr>
          <w:rFonts w:ascii="Calibri" w:hAnsi="Calibri"/>
          <w:b/>
          <w:bCs/>
          <w:i/>
          <w:iCs/>
        </w:rPr>
        <w:t>Summary</w:t>
      </w:r>
      <w:r>
        <w:rPr>
          <w:rFonts w:ascii="Calibri" w:hAnsi="Calibri"/>
          <w:b/>
          <w:bCs/>
          <w:i/>
          <w:iCs/>
        </w:rPr>
        <w:t xml:space="preserve"> table</w:t>
      </w:r>
      <w:r w:rsidR="002322FF">
        <w:rPr>
          <w:rFonts w:ascii="Calibri" w:hAnsi="Calibri"/>
          <w:b/>
          <w:bCs/>
          <w:i/>
          <w:iCs/>
        </w:rPr>
        <w:t>s</w:t>
      </w:r>
      <w:r>
        <w:rPr>
          <w:rFonts w:ascii="Calibri" w:hAnsi="Calibri"/>
          <w:b/>
          <w:bCs/>
          <w:i/>
          <w:iCs/>
        </w:rPr>
        <w:t xml:space="preserve"> and appendi</w:t>
      </w:r>
      <w:r w:rsidR="002322FF">
        <w:rPr>
          <w:rFonts w:ascii="Calibri" w:hAnsi="Calibri"/>
          <w:b/>
          <w:bCs/>
          <w:i/>
          <w:iCs/>
        </w:rPr>
        <w:t>ces</w:t>
      </w:r>
      <w:r>
        <w:rPr>
          <w:rFonts w:ascii="Calibri" w:hAnsi="Calibri"/>
          <w:b/>
          <w:bCs/>
          <w:i/>
          <w:iCs/>
        </w:rPr>
        <w:t xml:space="preserve"> with data and additional information </w:t>
      </w:r>
      <w:r w:rsidR="002322FF">
        <w:rPr>
          <w:rFonts w:ascii="Calibri" w:hAnsi="Calibri"/>
          <w:b/>
          <w:bCs/>
          <w:i/>
          <w:iCs/>
        </w:rPr>
        <w:t>are</w:t>
      </w:r>
      <w:r>
        <w:rPr>
          <w:rFonts w:ascii="Calibri" w:hAnsi="Calibri"/>
          <w:b/>
          <w:bCs/>
          <w:i/>
          <w:iCs/>
        </w:rPr>
        <w:t xml:space="preserve"> provided in the archived pdf copy of this report.</w:t>
      </w:r>
    </w:p>
    <w:sectPr w:rsidR="00E87114" w:rsidRPr="00E87114" w:rsidSect="00FD40CF">
      <w:headerReference w:type="default" r:id="rId20"/>
      <w:pgSz w:w="12240" w:h="15840"/>
      <w:pgMar w:top="620" w:right="580" w:bottom="280" w:left="580"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6433" w14:textId="77777777" w:rsidR="0059231E" w:rsidRDefault="0059231E">
      <w:r>
        <w:separator/>
      </w:r>
    </w:p>
  </w:endnote>
  <w:endnote w:type="continuationSeparator" w:id="0">
    <w:p w14:paraId="77CBF8DB" w14:textId="77777777" w:rsidR="0059231E" w:rsidRDefault="0059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2E92" w14:textId="77777777" w:rsidR="0059231E" w:rsidRDefault="0059231E">
      <w:r>
        <w:separator/>
      </w:r>
    </w:p>
  </w:footnote>
  <w:footnote w:type="continuationSeparator" w:id="0">
    <w:p w14:paraId="30D996F5" w14:textId="77777777" w:rsidR="0059231E" w:rsidRDefault="0059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194E" w14:textId="1F40F4E9" w:rsidR="004D4BB2" w:rsidRDefault="004D4BB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5123" w14:textId="77777777" w:rsidR="004D4BB2" w:rsidRDefault="004D4BB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B0C7" w14:textId="77777777" w:rsidR="004D4BB2" w:rsidRDefault="004D4BB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7F79" w14:textId="0287A832" w:rsidR="004D4BB2" w:rsidRDefault="004D4BB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31D1" w14:textId="77777777" w:rsidR="004D4BB2" w:rsidRDefault="00D22AB3">
    <w:pPr>
      <w:pStyle w:val="BodyText"/>
      <w:spacing w:line="14" w:lineRule="auto"/>
      <w:rPr>
        <w:sz w:val="20"/>
      </w:rPr>
    </w:pPr>
    <w:r>
      <w:rPr>
        <w:noProof/>
      </w:rPr>
      <mc:AlternateContent>
        <mc:Choice Requires="wps">
          <w:drawing>
            <wp:anchor distT="0" distB="0" distL="0" distR="0" simplePos="0" relativeHeight="483501056" behindDoc="1" locked="0" layoutInCell="1" allowOverlap="1" wp14:anchorId="0969BBAC" wp14:editId="38516BCF">
              <wp:simplePos x="0" y="0"/>
              <wp:positionH relativeFrom="page">
                <wp:posOffset>902017</wp:posOffset>
              </wp:positionH>
              <wp:positionV relativeFrom="page">
                <wp:posOffset>-5630</wp:posOffset>
              </wp:positionV>
              <wp:extent cx="7366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194310"/>
                      </a:xfrm>
                      <a:prstGeom prst="rect">
                        <a:avLst/>
                      </a:prstGeom>
                    </wps:spPr>
                    <wps:txbx>
                      <w:txbxContent>
                        <w:p w14:paraId="3FF84821" w14:textId="732BC57D" w:rsidR="004D4BB2" w:rsidRDefault="004D4BB2">
                          <w:pPr>
                            <w:pStyle w:val="BodyText"/>
                            <w:spacing w:before="10"/>
                            <w:ind w:left="20"/>
                            <w:rPr>
                              <w:rFonts w:ascii="Times New Roman"/>
                            </w:rPr>
                          </w:pPr>
                        </w:p>
                      </w:txbxContent>
                    </wps:txbx>
                    <wps:bodyPr wrap="square" lIns="0" tIns="0" rIns="0" bIns="0" rtlCol="0">
                      <a:noAutofit/>
                    </wps:bodyPr>
                  </wps:wsp>
                </a:graphicData>
              </a:graphic>
            </wp:anchor>
          </w:drawing>
        </mc:Choice>
        <mc:Fallback>
          <w:pict>
            <v:shapetype w14:anchorId="0969BBAC" id="_x0000_t202" coordsize="21600,21600" o:spt="202" path="m,l,21600r21600,l21600,xe">
              <v:stroke joinstyle="miter"/>
              <v:path gradientshapeok="t" o:connecttype="rect"/>
            </v:shapetype>
            <v:shape id="Textbox 7" o:spid="_x0000_s1026" type="#_x0000_t202" style="position:absolute;margin-left:71pt;margin-top:-.45pt;width:58pt;height:15.3pt;z-index:-1981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" filled="f" stroked="f">
              <v:textbox inset="0,0,0,0">
                <w:txbxContent>
                  <w:p w14:paraId="3FF84821" w14:textId="732BC57D" w:rsidR="004D4BB2" w:rsidRDefault="004D4BB2">
                    <w:pPr>
                      <w:pStyle w:val="BodyText"/>
                      <w:spacing w:before="10"/>
                      <w:ind w:left="20"/>
                      <w:rPr>
                        <w:rFonts w:ascii="Times New Roman"/>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4FA" w14:textId="0ACD7C63" w:rsidR="004D4BB2" w:rsidRDefault="004D4B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983"/>
    <w:multiLevelType w:val="hybridMultilevel"/>
    <w:tmpl w:val="9B4AE4D2"/>
    <w:lvl w:ilvl="0" w:tplc="D5A4A07E">
      <w:start w:val="1"/>
      <w:numFmt w:val="decimal"/>
      <w:lvlText w:val="%1."/>
      <w:lvlJc w:val="left"/>
      <w:pPr>
        <w:ind w:left="500" w:hanging="360"/>
        <w:jc w:val="left"/>
      </w:pPr>
      <w:rPr>
        <w:rFonts w:hint="default"/>
        <w:spacing w:val="0"/>
        <w:w w:val="100"/>
        <w:lang w:val="en-US" w:eastAsia="en-US" w:bidi="ar-SA"/>
      </w:rPr>
    </w:lvl>
    <w:lvl w:ilvl="1" w:tplc="68526F50">
      <w:start w:val="1"/>
      <w:numFmt w:val="lowerLetter"/>
      <w:lvlText w:val="%2."/>
      <w:lvlJc w:val="left"/>
      <w:pPr>
        <w:ind w:left="860" w:hanging="360"/>
        <w:jc w:val="left"/>
      </w:pPr>
      <w:rPr>
        <w:rFonts w:hint="default"/>
        <w:spacing w:val="0"/>
        <w:w w:val="100"/>
        <w:lang w:val="en-US" w:eastAsia="en-US" w:bidi="ar-SA"/>
      </w:rPr>
    </w:lvl>
    <w:lvl w:ilvl="2" w:tplc="EC1EC33C">
      <w:numFmt w:val="bullet"/>
      <w:lvlText w:val="•"/>
      <w:lvlJc w:val="left"/>
      <w:pPr>
        <w:ind w:left="860" w:hanging="360"/>
      </w:pPr>
      <w:rPr>
        <w:rFonts w:hint="default"/>
        <w:lang w:val="en-US" w:eastAsia="en-US" w:bidi="ar-SA"/>
      </w:rPr>
    </w:lvl>
    <w:lvl w:ilvl="3" w:tplc="46488736">
      <w:numFmt w:val="bullet"/>
      <w:lvlText w:val="•"/>
      <w:lvlJc w:val="left"/>
      <w:pPr>
        <w:ind w:left="1064" w:hanging="360"/>
      </w:pPr>
      <w:rPr>
        <w:rFonts w:hint="default"/>
        <w:lang w:val="en-US" w:eastAsia="en-US" w:bidi="ar-SA"/>
      </w:rPr>
    </w:lvl>
    <w:lvl w:ilvl="4" w:tplc="931AD694">
      <w:numFmt w:val="bullet"/>
      <w:lvlText w:val="•"/>
      <w:lvlJc w:val="left"/>
      <w:pPr>
        <w:ind w:left="1269" w:hanging="360"/>
      </w:pPr>
      <w:rPr>
        <w:rFonts w:hint="default"/>
        <w:lang w:val="en-US" w:eastAsia="en-US" w:bidi="ar-SA"/>
      </w:rPr>
    </w:lvl>
    <w:lvl w:ilvl="5" w:tplc="76FAEC2A">
      <w:numFmt w:val="bullet"/>
      <w:lvlText w:val="•"/>
      <w:lvlJc w:val="left"/>
      <w:pPr>
        <w:ind w:left="1474" w:hanging="360"/>
      </w:pPr>
      <w:rPr>
        <w:rFonts w:hint="default"/>
        <w:lang w:val="en-US" w:eastAsia="en-US" w:bidi="ar-SA"/>
      </w:rPr>
    </w:lvl>
    <w:lvl w:ilvl="6" w:tplc="84E817C8">
      <w:numFmt w:val="bullet"/>
      <w:lvlText w:val="•"/>
      <w:lvlJc w:val="left"/>
      <w:pPr>
        <w:ind w:left="1679" w:hanging="360"/>
      </w:pPr>
      <w:rPr>
        <w:rFonts w:hint="default"/>
        <w:lang w:val="en-US" w:eastAsia="en-US" w:bidi="ar-SA"/>
      </w:rPr>
    </w:lvl>
    <w:lvl w:ilvl="7" w:tplc="BB02BB24">
      <w:numFmt w:val="bullet"/>
      <w:lvlText w:val="•"/>
      <w:lvlJc w:val="left"/>
      <w:pPr>
        <w:ind w:left="1884" w:hanging="360"/>
      </w:pPr>
      <w:rPr>
        <w:rFonts w:hint="default"/>
        <w:lang w:val="en-US" w:eastAsia="en-US" w:bidi="ar-SA"/>
      </w:rPr>
    </w:lvl>
    <w:lvl w:ilvl="8" w:tplc="F6A84234">
      <w:numFmt w:val="bullet"/>
      <w:lvlText w:val="•"/>
      <w:lvlJc w:val="left"/>
      <w:pPr>
        <w:ind w:left="2089" w:hanging="360"/>
      </w:pPr>
      <w:rPr>
        <w:rFonts w:hint="default"/>
        <w:lang w:val="en-US" w:eastAsia="en-US" w:bidi="ar-SA"/>
      </w:rPr>
    </w:lvl>
  </w:abstractNum>
  <w:abstractNum w:abstractNumId="1" w15:restartNumberingAfterBreak="0">
    <w:nsid w:val="37766B08"/>
    <w:multiLevelType w:val="hybridMultilevel"/>
    <w:tmpl w:val="B5C24D80"/>
    <w:lvl w:ilvl="0" w:tplc="C01EC8E0">
      <w:start w:val="1"/>
      <w:numFmt w:val="decimal"/>
      <w:lvlText w:val="%1."/>
      <w:lvlJc w:val="left"/>
      <w:pPr>
        <w:ind w:left="500" w:hanging="360"/>
        <w:jc w:val="left"/>
      </w:pPr>
      <w:rPr>
        <w:rFonts w:hint="default"/>
        <w:spacing w:val="0"/>
        <w:w w:val="100"/>
        <w:lang w:val="en-US" w:eastAsia="en-US" w:bidi="ar-SA"/>
      </w:rPr>
    </w:lvl>
    <w:lvl w:ilvl="1" w:tplc="C00863B2">
      <w:start w:val="1"/>
      <w:numFmt w:val="lowerLetter"/>
      <w:lvlText w:val="%2."/>
      <w:lvlJc w:val="left"/>
      <w:pPr>
        <w:ind w:left="770" w:hanging="270"/>
        <w:jc w:val="left"/>
      </w:pPr>
      <w:rPr>
        <w:rFonts w:ascii="Arial Narrow" w:eastAsia="Arial Narrow" w:hAnsi="Arial Narrow" w:cs="Arial Narrow" w:hint="default"/>
        <w:b w:val="0"/>
        <w:bCs w:val="0"/>
        <w:i w:val="0"/>
        <w:iCs w:val="0"/>
        <w:spacing w:val="0"/>
        <w:w w:val="100"/>
        <w:sz w:val="24"/>
        <w:szCs w:val="24"/>
        <w:lang w:val="en-US" w:eastAsia="en-US" w:bidi="ar-SA"/>
      </w:rPr>
    </w:lvl>
    <w:lvl w:ilvl="2" w:tplc="FABEDCBA">
      <w:numFmt w:val="bullet"/>
      <w:lvlText w:val="•"/>
      <w:lvlJc w:val="left"/>
      <w:pPr>
        <w:ind w:left="1924" w:hanging="270"/>
      </w:pPr>
      <w:rPr>
        <w:rFonts w:hint="default"/>
        <w:lang w:val="en-US" w:eastAsia="en-US" w:bidi="ar-SA"/>
      </w:rPr>
    </w:lvl>
    <w:lvl w:ilvl="3" w:tplc="87FEA1A6">
      <w:numFmt w:val="bullet"/>
      <w:lvlText w:val="•"/>
      <w:lvlJc w:val="left"/>
      <w:pPr>
        <w:ind w:left="3068" w:hanging="270"/>
      </w:pPr>
      <w:rPr>
        <w:rFonts w:hint="default"/>
        <w:lang w:val="en-US" w:eastAsia="en-US" w:bidi="ar-SA"/>
      </w:rPr>
    </w:lvl>
    <w:lvl w:ilvl="4" w:tplc="E1A4D378">
      <w:numFmt w:val="bullet"/>
      <w:lvlText w:val="•"/>
      <w:lvlJc w:val="left"/>
      <w:pPr>
        <w:ind w:left="4213" w:hanging="270"/>
      </w:pPr>
      <w:rPr>
        <w:rFonts w:hint="default"/>
        <w:lang w:val="en-US" w:eastAsia="en-US" w:bidi="ar-SA"/>
      </w:rPr>
    </w:lvl>
    <w:lvl w:ilvl="5" w:tplc="3068555A">
      <w:numFmt w:val="bullet"/>
      <w:lvlText w:val="•"/>
      <w:lvlJc w:val="left"/>
      <w:pPr>
        <w:ind w:left="5357" w:hanging="270"/>
      </w:pPr>
      <w:rPr>
        <w:rFonts w:hint="default"/>
        <w:lang w:val="en-US" w:eastAsia="en-US" w:bidi="ar-SA"/>
      </w:rPr>
    </w:lvl>
    <w:lvl w:ilvl="6" w:tplc="F6CA3A9E">
      <w:numFmt w:val="bullet"/>
      <w:lvlText w:val="•"/>
      <w:lvlJc w:val="left"/>
      <w:pPr>
        <w:ind w:left="6502" w:hanging="270"/>
      </w:pPr>
      <w:rPr>
        <w:rFonts w:hint="default"/>
        <w:lang w:val="en-US" w:eastAsia="en-US" w:bidi="ar-SA"/>
      </w:rPr>
    </w:lvl>
    <w:lvl w:ilvl="7" w:tplc="4934C3C0">
      <w:numFmt w:val="bullet"/>
      <w:lvlText w:val="•"/>
      <w:lvlJc w:val="left"/>
      <w:pPr>
        <w:ind w:left="7646" w:hanging="270"/>
      </w:pPr>
      <w:rPr>
        <w:rFonts w:hint="default"/>
        <w:lang w:val="en-US" w:eastAsia="en-US" w:bidi="ar-SA"/>
      </w:rPr>
    </w:lvl>
    <w:lvl w:ilvl="8" w:tplc="3F00310A">
      <w:numFmt w:val="bullet"/>
      <w:lvlText w:val="•"/>
      <w:lvlJc w:val="left"/>
      <w:pPr>
        <w:ind w:left="8791" w:hanging="270"/>
      </w:pPr>
      <w:rPr>
        <w:rFonts w:hint="default"/>
        <w:lang w:val="en-US" w:eastAsia="en-US" w:bidi="ar-SA"/>
      </w:rPr>
    </w:lvl>
  </w:abstractNum>
  <w:abstractNum w:abstractNumId="2" w15:restartNumberingAfterBreak="0">
    <w:nsid w:val="40A6707B"/>
    <w:multiLevelType w:val="hybridMultilevel"/>
    <w:tmpl w:val="F4A64426"/>
    <w:lvl w:ilvl="0" w:tplc="E36654A0">
      <w:numFmt w:val="bullet"/>
      <w:lvlText w:val="-"/>
      <w:lvlJc w:val="left"/>
      <w:pPr>
        <w:ind w:left="1221" w:hanging="361"/>
      </w:pPr>
      <w:rPr>
        <w:rFonts w:ascii="Arial Narrow" w:eastAsia="Arial Narrow" w:hAnsi="Arial Narrow" w:cs="Arial Narrow" w:hint="default"/>
        <w:b w:val="0"/>
        <w:bCs w:val="0"/>
        <w:i w:val="0"/>
        <w:iCs w:val="0"/>
        <w:spacing w:val="0"/>
        <w:w w:val="100"/>
        <w:sz w:val="24"/>
        <w:szCs w:val="24"/>
        <w:lang w:val="en-US" w:eastAsia="en-US" w:bidi="ar-SA"/>
      </w:rPr>
    </w:lvl>
    <w:lvl w:ilvl="1" w:tplc="E670E2EE">
      <w:numFmt w:val="bullet"/>
      <w:lvlText w:val="•"/>
      <w:lvlJc w:val="left"/>
      <w:pPr>
        <w:ind w:left="2206" w:hanging="361"/>
      </w:pPr>
      <w:rPr>
        <w:rFonts w:hint="default"/>
        <w:lang w:val="en-US" w:eastAsia="en-US" w:bidi="ar-SA"/>
      </w:rPr>
    </w:lvl>
    <w:lvl w:ilvl="2" w:tplc="56DCAC4A">
      <w:numFmt w:val="bullet"/>
      <w:lvlText w:val="•"/>
      <w:lvlJc w:val="left"/>
      <w:pPr>
        <w:ind w:left="3192" w:hanging="361"/>
      </w:pPr>
      <w:rPr>
        <w:rFonts w:hint="default"/>
        <w:lang w:val="en-US" w:eastAsia="en-US" w:bidi="ar-SA"/>
      </w:rPr>
    </w:lvl>
    <w:lvl w:ilvl="3" w:tplc="298C5B3E">
      <w:numFmt w:val="bullet"/>
      <w:lvlText w:val="•"/>
      <w:lvlJc w:val="left"/>
      <w:pPr>
        <w:ind w:left="4178" w:hanging="361"/>
      </w:pPr>
      <w:rPr>
        <w:rFonts w:hint="default"/>
        <w:lang w:val="en-US" w:eastAsia="en-US" w:bidi="ar-SA"/>
      </w:rPr>
    </w:lvl>
    <w:lvl w:ilvl="4" w:tplc="D2EAEEE6">
      <w:numFmt w:val="bullet"/>
      <w:lvlText w:val="•"/>
      <w:lvlJc w:val="left"/>
      <w:pPr>
        <w:ind w:left="5164" w:hanging="361"/>
      </w:pPr>
      <w:rPr>
        <w:rFonts w:hint="default"/>
        <w:lang w:val="en-US" w:eastAsia="en-US" w:bidi="ar-SA"/>
      </w:rPr>
    </w:lvl>
    <w:lvl w:ilvl="5" w:tplc="8D8C9C5C">
      <w:numFmt w:val="bullet"/>
      <w:lvlText w:val="•"/>
      <w:lvlJc w:val="left"/>
      <w:pPr>
        <w:ind w:left="6150" w:hanging="361"/>
      </w:pPr>
      <w:rPr>
        <w:rFonts w:hint="default"/>
        <w:lang w:val="en-US" w:eastAsia="en-US" w:bidi="ar-SA"/>
      </w:rPr>
    </w:lvl>
    <w:lvl w:ilvl="6" w:tplc="F57C1CF2">
      <w:numFmt w:val="bullet"/>
      <w:lvlText w:val="•"/>
      <w:lvlJc w:val="left"/>
      <w:pPr>
        <w:ind w:left="7136" w:hanging="361"/>
      </w:pPr>
      <w:rPr>
        <w:rFonts w:hint="default"/>
        <w:lang w:val="en-US" w:eastAsia="en-US" w:bidi="ar-SA"/>
      </w:rPr>
    </w:lvl>
    <w:lvl w:ilvl="7" w:tplc="ECCA864E">
      <w:numFmt w:val="bullet"/>
      <w:lvlText w:val="•"/>
      <w:lvlJc w:val="left"/>
      <w:pPr>
        <w:ind w:left="8122" w:hanging="361"/>
      </w:pPr>
      <w:rPr>
        <w:rFonts w:hint="default"/>
        <w:lang w:val="en-US" w:eastAsia="en-US" w:bidi="ar-SA"/>
      </w:rPr>
    </w:lvl>
    <w:lvl w:ilvl="8" w:tplc="D1AAECEC">
      <w:numFmt w:val="bullet"/>
      <w:lvlText w:val="•"/>
      <w:lvlJc w:val="left"/>
      <w:pPr>
        <w:ind w:left="9108" w:hanging="361"/>
      </w:pPr>
      <w:rPr>
        <w:rFonts w:hint="default"/>
        <w:lang w:val="en-US" w:eastAsia="en-US" w:bidi="ar-SA"/>
      </w:rPr>
    </w:lvl>
  </w:abstractNum>
  <w:abstractNum w:abstractNumId="3" w15:restartNumberingAfterBreak="0">
    <w:nsid w:val="48FC22A4"/>
    <w:multiLevelType w:val="hybridMultilevel"/>
    <w:tmpl w:val="432C3D9A"/>
    <w:lvl w:ilvl="0" w:tplc="C3C4C282">
      <w:numFmt w:val="bullet"/>
      <w:lvlText w:val="•"/>
      <w:lvlJc w:val="left"/>
      <w:pPr>
        <w:ind w:left="860" w:hanging="175"/>
      </w:pPr>
      <w:rPr>
        <w:rFonts w:ascii="Calibri" w:eastAsia="Calibri" w:hAnsi="Calibri" w:cs="Calibri" w:hint="default"/>
        <w:b w:val="0"/>
        <w:bCs w:val="0"/>
        <w:i w:val="0"/>
        <w:iCs w:val="0"/>
        <w:spacing w:val="0"/>
        <w:w w:val="100"/>
        <w:sz w:val="24"/>
        <w:szCs w:val="24"/>
        <w:lang w:val="en-US" w:eastAsia="en-US" w:bidi="ar-SA"/>
      </w:rPr>
    </w:lvl>
    <w:lvl w:ilvl="1" w:tplc="69DA4582">
      <w:numFmt w:val="bullet"/>
      <w:lvlText w:val="•"/>
      <w:lvlJc w:val="left"/>
      <w:pPr>
        <w:ind w:left="1882" w:hanging="175"/>
      </w:pPr>
      <w:rPr>
        <w:rFonts w:hint="default"/>
        <w:lang w:val="en-US" w:eastAsia="en-US" w:bidi="ar-SA"/>
      </w:rPr>
    </w:lvl>
    <w:lvl w:ilvl="2" w:tplc="0950C3F2">
      <w:numFmt w:val="bullet"/>
      <w:lvlText w:val="•"/>
      <w:lvlJc w:val="left"/>
      <w:pPr>
        <w:ind w:left="2904" w:hanging="175"/>
      </w:pPr>
      <w:rPr>
        <w:rFonts w:hint="default"/>
        <w:lang w:val="en-US" w:eastAsia="en-US" w:bidi="ar-SA"/>
      </w:rPr>
    </w:lvl>
    <w:lvl w:ilvl="3" w:tplc="A870660A">
      <w:numFmt w:val="bullet"/>
      <w:lvlText w:val="•"/>
      <w:lvlJc w:val="left"/>
      <w:pPr>
        <w:ind w:left="3926" w:hanging="175"/>
      </w:pPr>
      <w:rPr>
        <w:rFonts w:hint="default"/>
        <w:lang w:val="en-US" w:eastAsia="en-US" w:bidi="ar-SA"/>
      </w:rPr>
    </w:lvl>
    <w:lvl w:ilvl="4" w:tplc="0D3276E2">
      <w:numFmt w:val="bullet"/>
      <w:lvlText w:val="•"/>
      <w:lvlJc w:val="left"/>
      <w:pPr>
        <w:ind w:left="4948" w:hanging="175"/>
      </w:pPr>
      <w:rPr>
        <w:rFonts w:hint="default"/>
        <w:lang w:val="en-US" w:eastAsia="en-US" w:bidi="ar-SA"/>
      </w:rPr>
    </w:lvl>
    <w:lvl w:ilvl="5" w:tplc="3DF65FA2">
      <w:numFmt w:val="bullet"/>
      <w:lvlText w:val="•"/>
      <w:lvlJc w:val="left"/>
      <w:pPr>
        <w:ind w:left="5970" w:hanging="175"/>
      </w:pPr>
      <w:rPr>
        <w:rFonts w:hint="default"/>
        <w:lang w:val="en-US" w:eastAsia="en-US" w:bidi="ar-SA"/>
      </w:rPr>
    </w:lvl>
    <w:lvl w:ilvl="6" w:tplc="37342F02">
      <w:numFmt w:val="bullet"/>
      <w:lvlText w:val="•"/>
      <w:lvlJc w:val="left"/>
      <w:pPr>
        <w:ind w:left="6992" w:hanging="175"/>
      </w:pPr>
      <w:rPr>
        <w:rFonts w:hint="default"/>
        <w:lang w:val="en-US" w:eastAsia="en-US" w:bidi="ar-SA"/>
      </w:rPr>
    </w:lvl>
    <w:lvl w:ilvl="7" w:tplc="D722C13C">
      <w:numFmt w:val="bullet"/>
      <w:lvlText w:val="•"/>
      <w:lvlJc w:val="left"/>
      <w:pPr>
        <w:ind w:left="8014" w:hanging="175"/>
      </w:pPr>
      <w:rPr>
        <w:rFonts w:hint="default"/>
        <w:lang w:val="en-US" w:eastAsia="en-US" w:bidi="ar-SA"/>
      </w:rPr>
    </w:lvl>
    <w:lvl w:ilvl="8" w:tplc="BDB2F5CE">
      <w:numFmt w:val="bullet"/>
      <w:lvlText w:val="•"/>
      <w:lvlJc w:val="left"/>
      <w:pPr>
        <w:ind w:left="9036" w:hanging="175"/>
      </w:pPr>
      <w:rPr>
        <w:rFonts w:hint="default"/>
        <w:lang w:val="en-US" w:eastAsia="en-US" w:bidi="ar-SA"/>
      </w:rPr>
    </w:lvl>
  </w:abstractNum>
  <w:abstractNum w:abstractNumId="4" w15:restartNumberingAfterBreak="0">
    <w:nsid w:val="4BA714DF"/>
    <w:multiLevelType w:val="hybridMultilevel"/>
    <w:tmpl w:val="CFD6F1D0"/>
    <w:lvl w:ilvl="0" w:tplc="6D921D90">
      <w:start w:val="1"/>
      <w:numFmt w:val="decimal"/>
      <w:lvlText w:val="%1."/>
      <w:lvlJc w:val="left"/>
      <w:pPr>
        <w:ind w:left="1221" w:hanging="361"/>
        <w:jc w:val="left"/>
      </w:pPr>
      <w:rPr>
        <w:rFonts w:hint="default"/>
        <w:spacing w:val="0"/>
        <w:w w:val="100"/>
        <w:lang w:val="en-US" w:eastAsia="en-US" w:bidi="ar-SA"/>
      </w:rPr>
    </w:lvl>
    <w:lvl w:ilvl="1" w:tplc="6D048EA4">
      <w:start w:val="1"/>
      <w:numFmt w:val="lowerLetter"/>
      <w:lvlText w:val="%2."/>
      <w:lvlJc w:val="left"/>
      <w:pPr>
        <w:ind w:left="860" w:hanging="285"/>
        <w:jc w:val="left"/>
      </w:pPr>
      <w:rPr>
        <w:rFonts w:ascii="Calibri" w:eastAsia="Calibri" w:hAnsi="Calibri" w:cs="Calibri" w:hint="default"/>
        <w:b w:val="0"/>
        <w:bCs w:val="0"/>
        <w:i w:val="0"/>
        <w:iCs w:val="0"/>
        <w:spacing w:val="-1"/>
        <w:w w:val="100"/>
        <w:sz w:val="24"/>
        <w:szCs w:val="24"/>
        <w:lang w:val="en-US" w:eastAsia="en-US" w:bidi="ar-SA"/>
      </w:rPr>
    </w:lvl>
    <w:lvl w:ilvl="2" w:tplc="AFCCAE52">
      <w:numFmt w:val="bullet"/>
      <w:lvlText w:val="•"/>
      <w:lvlJc w:val="left"/>
      <w:pPr>
        <w:ind w:left="1581" w:hanging="360"/>
      </w:pPr>
      <w:rPr>
        <w:rFonts w:ascii="Calibri" w:eastAsia="Calibri" w:hAnsi="Calibri" w:cs="Calibri" w:hint="default"/>
        <w:b w:val="0"/>
        <w:bCs w:val="0"/>
        <w:i w:val="0"/>
        <w:iCs w:val="0"/>
        <w:spacing w:val="0"/>
        <w:w w:val="100"/>
        <w:sz w:val="24"/>
        <w:szCs w:val="24"/>
        <w:lang w:val="en-US" w:eastAsia="en-US" w:bidi="ar-SA"/>
      </w:rPr>
    </w:lvl>
    <w:lvl w:ilvl="3" w:tplc="F23453EE">
      <w:numFmt w:val="bullet"/>
      <w:lvlText w:val="•"/>
      <w:lvlJc w:val="left"/>
      <w:pPr>
        <w:ind w:left="2767" w:hanging="360"/>
      </w:pPr>
      <w:rPr>
        <w:rFonts w:hint="default"/>
        <w:lang w:val="en-US" w:eastAsia="en-US" w:bidi="ar-SA"/>
      </w:rPr>
    </w:lvl>
    <w:lvl w:ilvl="4" w:tplc="29945E42">
      <w:numFmt w:val="bullet"/>
      <w:lvlText w:val="•"/>
      <w:lvlJc w:val="left"/>
      <w:pPr>
        <w:ind w:left="3955" w:hanging="360"/>
      </w:pPr>
      <w:rPr>
        <w:rFonts w:hint="default"/>
        <w:lang w:val="en-US" w:eastAsia="en-US" w:bidi="ar-SA"/>
      </w:rPr>
    </w:lvl>
    <w:lvl w:ilvl="5" w:tplc="71CAC942">
      <w:numFmt w:val="bullet"/>
      <w:lvlText w:val="•"/>
      <w:lvlJc w:val="left"/>
      <w:pPr>
        <w:ind w:left="5142" w:hanging="360"/>
      </w:pPr>
      <w:rPr>
        <w:rFonts w:hint="default"/>
        <w:lang w:val="en-US" w:eastAsia="en-US" w:bidi="ar-SA"/>
      </w:rPr>
    </w:lvl>
    <w:lvl w:ilvl="6" w:tplc="63EE0E2C">
      <w:numFmt w:val="bullet"/>
      <w:lvlText w:val="•"/>
      <w:lvlJc w:val="left"/>
      <w:pPr>
        <w:ind w:left="6330" w:hanging="360"/>
      </w:pPr>
      <w:rPr>
        <w:rFonts w:hint="default"/>
        <w:lang w:val="en-US" w:eastAsia="en-US" w:bidi="ar-SA"/>
      </w:rPr>
    </w:lvl>
    <w:lvl w:ilvl="7" w:tplc="F27AC500">
      <w:numFmt w:val="bullet"/>
      <w:lvlText w:val="•"/>
      <w:lvlJc w:val="left"/>
      <w:pPr>
        <w:ind w:left="7517" w:hanging="360"/>
      </w:pPr>
      <w:rPr>
        <w:rFonts w:hint="default"/>
        <w:lang w:val="en-US" w:eastAsia="en-US" w:bidi="ar-SA"/>
      </w:rPr>
    </w:lvl>
    <w:lvl w:ilvl="8" w:tplc="13945BF8">
      <w:numFmt w:val="bullet"/>
      <w:lvlText w:val="•"/>
      <w:lvlJc w:val="left"/>
      <w:pPr>
        <w:ind w:left="8705" w:hanging="360"/>
      </w:pPr>
      <w:rPr>
        <w:rFonts w:hint="default"/>
        <w:lang w:val="en-US" w:eastAsia="en-US" w:bidi="ar-SA"/>
      </w:rPr>
    </w:lvl>
  </w:abstractNum>
  <w:abstractNum w:abstractNumId="5" w15:restartNumberingAfterBreak="0">
    <w:nsid w:val="55642349"/>
    <w:multiLevelType w:val="hybridMultilevel"/>
    <w:tmpl w:val="B674366E"/>
    <w:lvl w:ilvl="0" w:tplc="6C94F37E">
      <w:start w:val="1"/>
      <w:numFmt w:val="decimal"/>
      <w:lvlText w:val="%1."/>
      <w:lvlJc w:val="left"/>
      <w:pPr>
        <w:ind w:left="500" w:hanging="360"/>
        <w:jc w:val="left"/>
      </w:pPr>
      <w:rPr>
        <w:rFonts w:ascii="Arial Narrow" w:eastAsia="Arial Narrow" w:hAnsi="Arial Narrow" w:cs="Arial Narrow" w:hint="default"/>
        <w:b/>
        <w:bCs/>
        <w:i w:val="0"/>
        <w:iCs w:val="0"/>
        <w:spacing w:val="0"/>
        <w:w w:val="100"/>
        <w:sz w:val="24"/>
        <w:szCs w:val="24"/>
        <w:lang w:val="en-US" w:eastAsia="en-US" w:bidi="ar-SA"/>
      </w:rPr>
    </w:lvl>
    <w:lvl w:ilvl="1" w:tplc="E31A0C18">
      <w:numFmt w:val="bullet"/>
      <w:lvlText w:val=""/>
      <w:lvlJc w:val="left"/>
      <w:pPr>
        <w:ind w:left="1221" w:hanging="361"/>
      </w:pPr>
      <w:rPr>
        <w:rFonts w:ascii="Symbol" w:eastAsia="Symbol" w:hAnsi="Symbol" w:cs="Symbol" w:hint="default"/>
        <w:b w:val="0"/>
        <w:bCs w:val="0"/>
        <w:i w:val="0"/>
        <w:iCs w:val="0"/>
        <w:spacing w:val="0"/>
        <w:w w:val="100"/>
        <w:sz w:val="24"/>
        <w:szCs w:val="24"/>
        <w:lang w:val="en-US" w:eastAsia="en-US" w:bidi="ar-SA"/>
      </w:rPr>
    </w:lvl>
    <w:lvl w:ilvl="2" w:tplc="7A188424">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3" w:tplc="C5306758">
      <w:numFmt w:val="bullet"/>
      <w:lvlText w:val="•"/>
      <w:lvlJc w:val="left"/>
      <w:pPr>
        <w:ind w:left="1580" w:hanging="360"/>
      </w:pPr>
      <w:rPr>
        <w:rFonts w:hint="default"/>
        <w:lang w:val="en-US" w:eastAsia="en-US" w:bidi="ar-SA"/>
      </w:rPr>
    </w:lvl>
    <w:lvl w:ilvl="4" w:tplc="22BE24AA">
      <w:numFmt w:val="bullet"/>
      <w:lvlText w:val="•"/>
      <w:lvlJc w:val="left"/>
      <w:pPr>
        <w:ind w:left="1711" w:hanging="360"/>
      </w:pPr>
      <w:rPr>
        <w:rFonts w:hint="default"/>
        <w:lang w:val="en-US" w:eastAsia="en-US" w:bidi="ar-SA"/>
      </w:rPr>
    </w:lvl>
    <w:lvl w:ilvl="5" w:tplc="0BD6926A">
      <w:numFmt w:val="bullet"/>
      <w:lvlText w:val="•"/>
      <w:lvlJc w:val="left"/>
      <w:pPr>
        <w:ind w:left="1842" w:hanging="360"/>
      </w:pPr>
      <w:rPr>
        <w:rFonts w:hint="default"/>
        <w:lang w:val="en-US" w:eastAsia="en-US" w:bidi="ar-SA"/>
      </w:rPr>
    </w:lvl>
    <w:lvl w:ilvl="6" w:tplc="9AE4B13C">
      <w:numFmt w:val="bullet"/>
      <w:lvlText w:val="•"/>
      <w:lvlJc w:val="left"/>
      <w:pPr>
        <w:ind w:left="1973" w:hanging="360"/>
      </w:pPr>
      <w:rPr>
        <w:rFonts w:hint="default"/>
        <w:lang w:val="en-US" w:eastAsia="en-US" w:bidi="ar-SA"/>
      </w:rPr>
    </w:lvl>
    <w:lvl w:ilvl="7" w:tplc="D2CA0B00">
      <w:numFmt w:val="bullet"/>
      <w:lvlText w:val="•"/>
      <w:lvlJc w:val="left"/>
      <w:pPr>
        <w:ind w:left="2105" w:hanging="360"/>
      </w:pPr>
      <w:rPr>
        <w:rFonts w:hint="default"/>
        <w:lang w:val="en-US" w:eastAsia="en-US" w:bidi="ar-SA"/>
      </w:rPr>
    </w:lvl>
    <w:lvl w:ilvl="8" w:tplc="7B62BB18">
      <w:numFmt w:val="bullet"/>
      <w:lvlText w:val="•"/>
      <w:lvlJc w:val="left"/>
      <w:pPr>
        <w:ind w:left="2236" w:hanging="360"/>
      </w:pPr>
      <w:rPr>
        <w:rFonts w:hint="default"/>
        <w:lang w:val="en-US" w:eastAsia="en-US" w:bidi="ar-SA"/>
      </w:rPr>
    </w:lvl>
  </w:abstractNum>
  <w:abstractNum w:abstractNumId="6" w15:restartNumberingAfterBreak="0">
    <w:nsid w:val="70902401"/>
    <w:multiLevelType w:val="hybridMultilevel"/>
    <w:tmpl w:val="E964421E"/>
    <w:lvl w:ilvl="0" w:tplc="F7484E94">
      <w:start w:val="1"/>
      <w:numFmt w:val="lowerLetter"/>
      <w:lvlText w:val="%1."/>
      <w:lvlJc w:val="left"/>
      <w:pPr>
        <w:ind w:left="860" w:hanging="360"/>
        <w:jc w:val="left"/>
      </w:pPr>
      <w:rPr>
        <w:rFonts w:hint="default"/>
        <w:spacing w:val="0"/>
        <w:w w:val="100"/>
        <w:lang w:val="en-US" w:eastAsia="en-US" w:bidi="ar-SA"/>
      </w:rPr>
    </w:lvl>
    <w:lvl w:ilvl="1" w:tplc="D7CA0760">
      <w:numFmt w:val="bullet"/>
      <w:lvlText w:val="•"/>
      <w:lvlJc w:val="left"/>
      <w:pPr>
        <w:ind w:left="1882" w:hanging="360"/>
      </w:pPr>
      <w:rPr>
        <w:rFonts w:hint="default"/>
        <w:lang w:val="en-US" w:eastAsia="en-US" w:bidi="ar-SA"/>
      </w:rPr>
    </w:lvl>
    <w:lvl w:ilvl="2" w:tplc="718CA660">
      <w:numFmt w:val="bullet"/>
      <w:lvlText w:val="•"/>
      <w:lvlJc w:val="left"/>
      <w:pPr>
        <w:ind w:left="2904" w:hanging="360"/>
      </w:pPr>
      <w:rPr>
        <w:rFonts w:hint="default"/>
        <w:lang w:val="en-US" w:eastAsia="en-US" w:bidi="ar-SA"/>
      </w:rPr>
    </w:lvl>
    <w:lvl w:ilvl="3" w:tplc="28AE112C">
      <w:numFmt w:val="bullet"/>
      <w:lvlText w:val="•"/>
      <w:lvlJc w:val="left"/>
      <w:pPr>
        <w:ind w:left="3926" w:hanging="360"/>
      </w:pPr>
      <w:rPr>
        <w:rFonts w:hint="default"/>
        <w:lang w:val="en-US" w:eastAsia="en-US" w:bidi="ar-SA"/>
      </w:rPr>
    </w:lvl>
    <w:lvl w:ilvl="4" w:tplc="128A7B9E">
      <w:numFmt w:val="bullet"/>
      <w:lvlText w:val="•"/>
      <w:lvlJc w:val="left"/>
      <w:pPr>
        <w:ind w:left="4948" w:hanging="360"/>
      </w:pPr>
      <w:rPr>
        <w:rFonts w:hint="default"/>
        <w:lang w:val="en-US" w:eastAsia="en-US" w:bidi="ar-SA"/>
      </w:rPr>
    </w:lvl>
    <w:lvl w:ilvl="5" w:tplc="FBE2C878">
      <w:numFmt w:val="bullet"/>
      <w:lvlText w:val="•"/>
      <w:lvlJc w:val="left"/>
      <w:pPr>
        <w:ind w:left="5970" w:hanging="360"/>
      </w:pPr>
      <w:rPr>
        <w:rFonts w:hint="default"/>
        <w:lang w:val="en-US" w:eastAsia="en-US" w:bidi="ar-SA"/>
      </w:rPr>
    </w:lvl>
    <w:lvl w:ilvl="6" w:tplc="1FD23512">
      <w:numFmt w:val="bullet"/>
      <w:lvlText w:val="•"/>
      <w:lvlJc w:val="left"/>
      <w:pPr>
        <w:ind w:left="6992" w:hanging="360"/>
      </w:pPr>
      <w:rPr>
        <w:rFonts w:hint="default"/>
        <w:lang w:val="en-US" w:eastAsia="en-US" w:bidi="ar-SA"/>
      </w:rPr>
    </w:lvl>
    <w:lvl w:ilvl="7" w:tplc="54524F18">
      <w:numFmt w:val="bullet"/>
      <w:lvlText w:val="•"/>
      <w:lvlJc w:val="left"/>
      <w:pPr>
        <w:ind w:left="8014" w:hanging="360"/>
      </w:pPr>
      <w:rPr>
        <w:rFonts w:hint="default"/>
        <w:lang w:val="en-US" w:eastAsia="en-US" w:bidi="ar-SA"/>
      </w:rPr>
    </w:lvl>
    <w:lvl w:ilvl="8" w:tplc="ACACF2C8">
      <w:numFmt w:val="bullet"/>
      <w:lvlText w:val="•"/>
      <w:lvlJc w:val="left"/>
      <w:pPr>
        <w:ind w:left="9036" w:hanging="360"/>
      </w:pPr>
      <w:rPr>
        <w:rFonts w:hint="default"/>
        <w:lang w:val="en-US" w:eastAsia="en-US" w:bidi="ar-SA"/>
      </w:r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4BB2"/>
    <w:rsid w:val="00006142"/>
    <w:rsid w:val="000551CB"/>
    <w:rsid w:val="002322FF"/>
    <w:rsid w:val="00342DD8"/>
    <w:rsid w:val="00475CCF"/>
    <w:rsid w:val="004D4BB2"/>
    <w:rsid w:val="0059231E"/>
    <w:rsid w:val="006174CB"/>
    <w:rsid w:val="006F2CC8"/>
    <w:rsid w:val="00792772"/>
    <w:rsid w:val="00812E2D"/>
    <w:rsid w:val="009E4CD6"/>
    <w:rsid w:val="00A946AF"/>
    <w:rsid w:val="00B2119B"/>
    <w:rsid w:val="00BF1066"/>
    <w:rsid w:val="00CB760A"/>
    <w:rsid w:val="00D22AB3"/>
    <w:rsid w:val="00DE346A"/>
    <w:rsid w:val="00E87114"/>
    <w:rsid w:val="00E93CCE"/>
    <w:rsid w:val="00EF52F3"/>
    <w:rsid w:val="00F45C12"/>
    <w:rsid w:val="00F749BB"/>
    <w:rsid w:val="00FD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0EC43"/>
  <w15:docId w15:val="{0B780AF5-E5A5-4CF3-BC03-FD0037F8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9"/>
      <w:ind w:left="140"/>
      <w:outlineLvl w:val="0"/>
    </w:pPr>
    <w:rPr>
      <w:sz w:val="28"/>
      <w:szCs w:val="28"/>
    </w:rPr>
  </w:style>
  <w:style w:type="paragraph" w:styleId="Heading2">
    <w:name w:val="heading 2"/>
    <w:basedOn w:val="Normal"/>
    <w:uiPriority w:val="9"/>
    <w:unhideWhenUsed/>
    <w:qFormat/>
    <w:pPr>
      <w:ind w:left="499" w:hanging="359"/>
      <w:outlineLvl w:val="1"/>
    </w:pPr>
    <w:rPr>
      <w:b/>
      <w:bCs/>
      <w:sz w:val="24"/>
      <w:szCs w:val="24"/>
    </w:rPr>
  </w:style>
  <w:style w:type="paragraph" w:styleId="Heading3">
    <w:name w:val="heading 3"/>
    <w:basedOn w:val="Normal"/>
    <w:uiPriority w:val="9"/>
    <w:unhideWhenUsed/>
    <w:qFormat/>
    <w:pPr>
      <w:spacing w:line="273" w:lineRule="exact"/>
      <w:ind w:left="50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after="56"/>
      <w:ind w:left="111"/>
    </w:pPr>
    <w:rPr>
      <w:sz w:val="44"/>
      <w:szCs w:val="4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5" w:line="155" w:lineRule="exact"/>
      <w:jc w:val="center"/>
    </w:pPr>
  </w:style>
  <w:style w:type="paragraph" w:styleId="Header">
    <w:name w:val="header"/>
    <w:basedOn w:val="Normal"/>
    <w:link w:val="HeaderChar"/>
    <w:uiPriority w:val="99"/>
    <w:unhideWhenUsed/>
    <w:rsid w:val="009E4CD6"/>
    <w:pPr>
      <w:tabs>
        <w:tab w:val="center" w:pos="4680"/>
        <w:tab w:val="right" w:pos="9360"/>
      </w:tabs>
    </w:pPr>
  </w:style>
  <w:style w:type="character" w:customStyle="1" w:styleId="HeaderChar">
    <w:name w:val="Header Char"/>
    <w:basedOn w:val="DefaultParagraphFont"/>
    <w:link w:val="Header"/>
    <w:uiPriority w:val="99"/>
    <w:rsid w:val="009E4CD6"/>
    <w:rPr>
      <w:rFonts w:ascii="Arial Narrow" w:eastAsia="Arial Narrow" w:hAnsi="Arial Narrow" w:cs="Arial Narrow"/>
    </w:rPr>
  </w:style>
  <w:style w:type="paragraph" w:styleId="Footer">
    <w:name w:val="footer"/>
    <w:basedOn w:val="Normal"/>
    <w:link w:val="FooterChar"/>
    <w:uiPriority w:val="99"/>
    <w:unhideWhenUsed/>
    <w:rsid w:val="009E4CD6"/>
    <w:pPr>
      <w:tabs>
        <w:tab w:val="center" w:pos="4680"/>
        <w:tab w:val="right" w:pos="9360"/>
      </w:tabs>
    </w:pPr>
  </w:style>
  <w:style w:type="character" w:customStyle="1" w:styleId="FooterChar">
    <w:name w:val="Footer Char"/>
    <w:basedOn w:val="DefaultParagraphFont"/>
    <w:link w:val="Footer"/>
    <w:uiPriority w:val="99"/>
    <w:rsid w:val="009E4CD6"/>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mbuds.osu.edu/sites/default/files/documents/2022/10/2021-2022-annual-report.pdf" TargetMode="External"/><Relationship Id="rId13" Type="http://schemas.openxmlformats.org/officeDocument/2006/relationships/header" Target="header2.xml"/><Relationship Id="rId18" Type="http://schemas.openxmlformats.org/officeDocument/2006/relationships/hyperlink" Target="https://hrconnection.osu.edu/es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oaa.osu.edu/policies-and-procedures-handbook" TargetMode="External"/><Relationship Id="rId17" Type="http://schemas.openxmlformats.org/officeDocument/2006/relationships/hyperlink" Target="https://hr.osu.edu/policies/flexible-work/" TargetMode="External"/><Relationship Id="rId2" Type="http://schemas.openxmlformats.org/officeDocument/2006/relationships/styles" Target="styles.xml"/><Relationship Id="rId16" Type="http://schemas.openxmlformats.org/officeDocument/2006/relationships/hyperlink" Target="https://hr.osu.edu/wp-content/uploads/policy612-faq.pdf"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buds.osu.edu/sites/default/files/documents/2022/10/2021-2022-annual-report.pd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ombudsassociation.org/value-of-organizational-ombuds"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oaa.osu.edu/shared-values-initiative"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3974</Words>
  <Characters>22652</Characters>
  <Application>Microsoft Office Word</Application>
  <DocSecurity>0</DocSecurity>
  <Lines>188</Lines>
  <Paragraphs>53</Paragraphs>
  <ScaleCrop>false</ScaleCrop>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Zarine</dc:creator>
  <cp:lastModifiedBy>Rademacher, Emma</cp:lastModifiedBy>
  <cp:revision>84</cp:revision>
  <dcterms:created xsi:type="dcterms:W3CDTF">2024-12-05T17:13:00Z</dcterms:created>
  <dcterms:modified xsi:type="dcterms:W3CDTF">2024-12-06T15:32:00Z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Adobe Acrobat Pro (64-bit) 23.1.20143</vt:lpwstr>
  </property>
  <property fmtid="{D5CDD505-2E9C-101B-9397-08002B2CF9AE}" pid="4" name="LastSaved">
    <vt:filetime>2024-12-05T00:00:00Z</vt:filetime>
  </property>
  <property fmtid="{D5CDD505-2E9C-101B-9397-08002B2CF9AE}" pid="5" name="Producer">
    <vt:lpwstr>Adobe PDF Library 23.1.175</vt:lpwstr>
  </property>
</Properties>
</file>